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F0" w:rsidRPr="00057ECC" w:rsidRDefault="00952F5F">
      <w:pPr>
        <w:rPr>
          <w:rFonts w:asciiTheme="minorEastAsia" w:hAnsiTheme="minorEastAsia"/>
        </w:rPr>
      </w:pPr>
      <w:r w:rsidRPr="00057ECC">
        <w:rPr>
          <w:rFonts w:asciiTheme="minorEastAsia" w:hAnsiTheme="minorEastAsia" w:hint="eastAsia"/>
        </w:rPr>
        <w:t>様式第１号（第４条関係）</w:t>
      </w:r>
    </w:p>
    <w:p w:rsidR="00952F5F" w:rsidRPr="00057ECC" w:rsidRDefault="00952F5F">
      <w:pPr>
        <w:rPr>
          <w:rFonts w:asciiTheme="minorEastAsia" w:hAnsiTheme="minorEastAsia"/>
        </w:rPr>
      </w:pPr>
    </w:p>
    <w:p w:rsidR="00952F5F" w:rsidRPr="00057ECC" w:rsidRDefault="00952F5F" w:rsidP="00F96B65">
      <w:pPr>
        <w:jc w:val="center"/>
        <w:rPr>
          <w:rFonts w:asciiTheme="minorEastAsia" w:hAnsiTheme="minorEastAsia"/>
        </w:rPr>
      </w:pPr>
      <w:r w:rsidRPr="00057ECC">
        <w:rPr>
          <w:rFonts w:asciiTheme="minorEastAsia" w:hAnsiTheme="minorEastAsia" w:hint="eastAsia"/>
        </w:rPr>
        <w:t>出</w:t>
      </w:r>
      <w:r w:rsidR="00F96B65" w:rsidRPr="00057ECC">
        <w:rPr>
          <w:rFonts w:asciiTheme="minorEastAsia" w:hAnsiTheme="minorEastAsia" w:hint="eastAsia"/>
        </w:rPr>
        <w:t xml:space="preserve">　</w:t>
      </w:r>
      <w:r w:rsidRPr="00057ECC">
        <w:rPr>
          <w:rFonts w:asciiTheme="minorEastAsia" w:hAnsiTheme="minorEastAsia" w:hint="eastAsia"/>
        </w:rPr>
        <w:t>店</w:t>
      </w:r>
      <w:r w:rsidR="00F96B65" w:rsidRPr="00057ECC">
        <w:rPr>
          <w:rFonts w:asciiTheme="minorEastAsia" w:hAnsiTheme="minorEastAsia" w:hint="eastAsia"/>
        </w:rPr>
        <w:t xml:space="preserve">　</w:t>
      </w:r>
      <w:r w:rsidRPr="00057ECC">
        <w:rPr>
          <w:rFonts w:asciiTheme="minorEastAsia" w:hAnsiTheme="minorEastAsia" w:hint="eastAsia"/>
        </w:rPr>
        <w:t>計</w:t>
      </w:r>
      <w:r w:rsidR="00F96B65" w:rsidRPr="00057ECC">
        <w:rPr>
          <w:rFonts w:asciiTheme="minorEastAsia" w:hAnsiTheme="minorEastAsia" w:hint="eastAsia"/>
        </w:rPr>
        <w:t xml:space="preserve">　</w:t>
      </w:r>
      <w:r w:rsidRPr="00057ECC">
        <w:rPr>
          <w:rFonts w:asciiTheme="minorEastAsia" w:hAnsiTheme="minorEastAsia" w:hint="eastAsia"/>
        </w:rPr>
        <w:t>画</w:t>
      </w:r>
      <w:r w:rsidR="00F96B65" w:rsidRPr="00057ECC">
        <w:rPr>
          <w:rFonts w:asciiTheme="minorEastAsia" w:hAnsiTheme="minorEastAsia" w:hint="eastAsia"/>
        </w:rPr>
        <w:t xml:space="preserve">　</w:t>
      </w:r>
      <w:r w:rsidRPr="00057ECC">
        <w:rPr>
          <w:rFonts w:asciiTheme="minorEastAsia" w:hAnsiTheme="minorEastAsia" w:hint="eastAsia"/>
        </w:rPr>
        <w:t>届</w:t>
      </w:r>
      <w:r w:rsidR="00F96B65" w:rsidRPr="00057ECC">
        <w:rPr>
          <w:rFonts w:asciiTheme="minorEastAsia" w:hAnsiTheme="minorEastAsia" w:hint="eastAsia"/>
        </w:rPr>
        <w:t xml:space="preserve">　</w:t>
      </w:r>
      <w:r w:rsidRPr="00057ECC">
        <w:rPr>
          <w:rFonts w:asciiTheme="minorEastAsia" w:hAnsiTheme="minorEastAsia" w:hint="eastAsia"/>
        </w:rPr>
        <w:t>出</w:t>
      </w:r>
      <w:r w:rsidR="00F96B65" w:rsidRPr="00057ECC">
        <w:rPr>
          <w:rFonts w:asciiTheme="minorEastAsia" w:hAnsiTheme="minorEastAsia" w:hint="eastAsia"/>
        </w:rPr>
        <w:t xml:space="preserve">　</w:t>
      </w:r>
      <w:r w:rsidRPr="00057ECC">
        <w:rPr>
          <w:rFonts w:asciiTheme="minorEastAsia" w:hAnsiTheme="minorEastAsia" w:hint="eastAsia"/>
        </w:rPr>
        <w:t>書</w:t>
      </w:r>
    </w:p>
    <w:p w:rsidR="00952F5F" w:rsidRPr="00057ECC" w:rsidRDefault="00952F5F">
      <w:pPr>
        <w:rPr>
          <w:rFonts w:asciiTheme="minorEastAsia" w:hAnsiTheme="minorEastAsia"/>
        </w:rPr>
      </w:pPr>
    </w:p>
    <w:p w:rsidR="00952F5F" w:rsidRPr="00057ECC" w:rsidRDefault="00952F5F" w:rsidP="00F96B65">
      <w:pPr>
        <w:jc w:val="right"/>
        <w:rPr>
          <w:rFonts w:asciiTheme="minorEastAsia" w:hAnsiTheme="minorEastAsia"/>
        </w:rPr>
      </w:pPr>
      <w:r w:rsidRPr="00057ECC">
        <w:rPr>
          <w:rFonts w:asciiTheme="minorEastAsia" w:hAnsiTheme="minorEastAsia" w:hint="eastAsia"/>
        </w:rPr>
        <w:t>年</w:t>
      </w:r>
      <w:r w:rsidR="00F96B65" w:rsidRPr="00057ECC">
        <w:rPr>
          <w:rFonts w:asciiTheme="minorEastAsia" w:hAnsiTheme="minorEastAsia" w:hint="eastAsia"/>
        </w:rPr>
        <w:t xml:space="preserve">　　</w:t>
      </w:r>
      <w:r w:rsidRPr="00057ECC">
        <w:rPr>
          <w:rFonts w:asciiTheme="minorEastAsia" w:hAnsiTheme="minorEastAsia" w:hint="eastAsia"/>
        </w:rPr>
        <w:t>月</w:t>
      </w:r>
      <w:r w:rsidR="00F96B65" w:rsidRPr="00057ECC">
        <w:rPr>
          <w:rFonts w:asciiTheme="minorEastAsia" w:hAnsiTheme="minorEastAsia" w:hint="eastAsia"/>
        </w:rPr>
        <w:t xml:space="preserve">　　</w:t>
      </w:r>
      <w:r w:rsidRPr="00057ECC">
        <w:rPr>
          <w:rFonts w:asciiTheme="minorEastAsia" w:hAnsiTheme="minorEastAsia" w:hint="eastAsia"/>
        </w:rPr>
        <w:t>日</w:t>
      </w:r>
    </w:p>
    <w:p w:rsidR="00952F5F" w:rsidRPr="00057ECC" w:rsidRDefault="00952F5F">
      <w:pPr>
        <w:rPr>
          <w:rFonts w:asciiTheme="minorEastAsia" w:hAnsiTheme="minorEastAsia"/>
        </w:rPr>
      </w:pPr>
    </w:p>
    <w:p w:rsidR="00952F5F" w:rsidRPr="00057ECC" w:rsidRDefault="00952F5F">
      <w:pPr>
        <w:rPr>
          <w:rFonts w:asciiTheme="minorEastAsia" w:hAnsiTheme="minorEastAsia"/>
        </w:rPr>
      </w:pPr>
      <w:r w:rsidRPr="00057ECC">
        <w:rPr>
          <w:rFonts w:asciiTheme="minorEastAsia" w:hAnsiTheme="minorEastAsia" w:hint="eastAsia"/>
        </w:rPr>
        <w:t>飯田市長</w:t>
      </w:r>
    </w:p>
    <w:p w:rsidR="00952F5F" w:rsidRPr="00057ECC" w:rsidRDefault="00952F5F">
      <w:pPr>
        <w:rPr>
          <w:rFonts w:asciiTheme="minorEastAsia" w:hAnsiTheme="minorEastAsia"/>
        </w:rPr>
      </w:pPr>
    </w:p>
    <w:p w:rsidR="00952F5F" w:rsidRPr="00057ECC" w:rsidRDefault="00952F5F">
      <w:pPr>
        <w:rPr>
          <w:rFonts w:asciiTheme="minorEastAsia" w:hAnsiTheme="minorEastAsia"/>
        </w:rPr>
      </w:pP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952F5F" w:rsidRPr="00057ECC">
        <w:rPr>
          <w:rFonts w:asciiTheme="minorEastAsia" w:hAnsiTheme="minorEastAsia" w:hint="eastAsia"/>
        </w:rPr>
        <w:t>（大型小売店舗設置者）</w:t>
      </w: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000FDB" w:rsidRPr="00057ECC">
        <w:rPr>
          <w:rFonts w:asciiTheme="minorEastAsia" w:hAnsiTheme="minorEastAsia" w:hint="eastAsia"/>
        </w:rPr>
        <w:t xml:space="preserve">　</w:t>
      </w:r>
      <w:r w:rsidR="00952F5F" w:rsidRPr="00057ECC">
        <w:rPr>
          <w:rFonts w:asciiTheme="minorEastAsia" w:hAnsiTheme="minorEastAsia" w:hint="eastAsia"/>
        </w:rPr>
        <w:t>住</w:t>
      </w:r>
      <w:r w:rsidR="00000FDB" w:rsidRPr="00057ECC">
        <w:rPr>
          <w:rFonts w:asciiTheme="minorEastAsia" w:hAnsiTheme="minorEastAsia" w:hint="eastAsia"/>
        </w:rPr>
        <w:t xml:space="preserve">　　　　</w:t>
      </w:r>
      <w:r w:rsidR="00952F5F" w:rsidRPr="00057ECC">
        <w:rPr>
          <w:rFonts w:asciiTheme="minorEastAsia" w:hAnsiTheme="minorEastAsia" w:hint="eastAsia"/>
        </w:rPr>
        <w:t>所</w:t>
      </w: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952F5F" w:rsidRPr="00057ECC">
        <w:rPr>
          <w:rFonts w:asciiTheme="minorEastAsia" w:hAnsiTheme="minorEastAsia" w:hint="eastAsia"/>
        </w:rPr>
        <w:t>氏名又は名称</w:t>
      </w: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952F5F" w:rsidRPr="00057ECC">
        <w:rPr>
          <w:rFonts w:asciiTheme="minorEastAsia" w:hAnsiTheme="minorEastAsia" w:hint="eastAsia"/>
        </w:rPr>
        <w:t>代表者の氏名</w:t>
      </w: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000FDB" w:rsidRPr="00057ECC">
        <w:rPr>
          <w:rFonts w:asciiTheme="minorEastAsia" w:hAnsiTheme="minorEastAsia" w:hint="eastAsia"/>
        </w:rPr>
        <w:t xml:space="preserve">　　</w:t>
      </w:r>
      <w:r w:rsidR="00952F5F" w:rsidRPr="00057ECC">
        <w:rPr>
          <w:rFonts w:asciiTheme="minorEastAsia" w:hAnsiTheme="minorEastAsia" w:hint="eastAsia"/>
        </w:rPr>
        <w:t>電</w:t>
      </w:r>
      <w:r w:rsidR="00000FDB" w:rsidRPr="00057ECC">
        <w:rPr>
          <w:rFonts w:asciiTheme="minorEastAsia" w:hAnsiTheme="minorEastAsia" w:hint="eastAsia"/>
        </w:rPr>
        <w:t xml:space="preserve">　　　　</w:t>
      </w:r>
      <w:r w:rsidR="00952F5F" w:rsidRPr="00057ECC">
        <w:rPr>
          <w:rFonts w:asciiTheme="minorEastAsia" w:hAnsiTheme="minorEastAsia" w:hint="eastAsia"/>
        </w:rPr>
        <w:t>話</w:t>
      </w:r>
    </w:p>
    <w:p w:rsidR="00952F5F" w:rsidRPr="00057ECC" w:rsidRDefault="00952F5F" w:rsidP="00F96B65">
      <w:pPr>
        <w:jc w:val="right"/>
        <w:rPr>
          <w:rFonts w:asciiTheme="minorEastAsia" w:hAnsiTheme="minorEastAsia"/>
        </w:rPr>
      </w:pP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952F5F" w:rsidRPr="00057ECC">
        <w:rPr>
          <w:rFonts w:asciiTheme="minorEastAsia" w:hAnsiTheme="minorEastAsia" w:hint="eastAsia"/>
        </w:rPr>
        <w:t>（大規模小売業者）</w:t>
      </w: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000FDB" w:rsidRPr="00057ECC">
        <w:rPr>
          <w:rFonts w:asciiTheme="minorEastAsia" w:hAnsiTheme="minorEastAsia" w:hint="eastAsia"/>
        </w:rPr>
        <w:t xml:space="preserve">　　　</w:t>
      </w:r>
      <w:r w:rsidR="00952F5F" w:rsidRPr="00057ECC">
        <w:rPr>
          <w:rFonts w:asciiTheme="minorEastAsia" w:hAnsiTheme="minorEastAsia" w:hint="eastAsia"/>
        </w:rPr>
        <w:t>住</w:t>
      </w:r>
      <w:r w:rsidR="00000FDB" w:rsidRPr="00057ECC">
        <w:rPr>
          <w:rFonts w:asciiTheme="minorEastAsia" w:hAnsiTheme="minorEastAsia" w:hint="eastAsia"/>
        </w:rPr>
        <w:t xml:space="preserve">　　　　</w:t>
      </w:r>
      <w:r w:rsidR="00952F5F" w:rsidRPr="00057ECC">
        <w:rPr>
          <w:rFonts w:asciiTheme="minorEastAsia" w:hAnsiTheme="minorEastAsia" w:hint="eastAsia"/>
        </w:rPr>
        <w:t>所</w:t>
      </w: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952F5F" w:rsidRPr="00057ECC">
        <w:rPr>
          <w:rFonts w:asciiTheme="minorEastAsia" w:hAnsiTheme="minorEastAsia" w:hint="eastAsia"/>
        </w:rPr>
        <w:t>氏名又は名称</w:t>
      </w: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952F5F" w:rsidRPr="00057ECC">
        <w:rPr>
          <w:rFonts w:asciiTheme="minorEastAsia" w:hAnsiTheme="minorEastAsia" w:hint="eastAsia"/>
        </w:rPr>
        <w:t>代表者の氏名</w:t>
      </w:r>
    </w:p>
    <w:p w:rsidR="00952F5F" w:rsidRPr="00057ECC" w:rsidRDefault="00F96B65" w:rsidP="00F96B65">
      <w:pPr>
        <w:ind w:right="840"/>
        <w:jc w:val="center"/>
        <w:rPr>
          <w:rFonts w:asciiTheme="minorEastAsia" w:hAnsiTheme="minorEastAsia"/>
        </w:rPr>
      </w:pPr>
      <w:r w:rsidRPr="00057ECC">
        <w:rPr>
          <w:rFonts w:asciiTheme="minorEastAsia" w:hAnsiTheme="minorEastAsia" w:hint="eastAsia"/>
        </w:rPr>
        <w:t xml:space="preserve">　　　　　　　　　　　　　</w:t>
      </w:r>
      <w:r w:rsidR="00000FDB" w:rsidRPr="00057ECC">
        <w:rPr>
          <w:rFonts w:asciiTheme="minorEastAsia" w:hAnsiTheme="minorEastAsia" w:hint="eastAsia"/>
        </w:rPr>
        <w:t xml:space="preserve">　　　　</w:t>
      </w:r>
      <w:r w:rsidR="00952F5F" w:rsidRPr="00057ECC">
        <w:rPr>
          <w:rFonts w:asciiTheme="minorEastAsia" w:hAnsiTheme="minorEastAsia" w:hint="eastAsia"/>
        </w:rPr>
        <w:t>電</w:t>
      </w:r>
      <w:r w:rsidR="00000FDB" w:rsidRPr="00057ECC">
        <w:rPr>
          <w:rFonts w:asciiTheme="minorEastAsia" w:hAnsiTheme="minorEastAsia" w:hint="eastAsia"/>
        </w:rPr>
        <w:t xml:space="preserve">　　　　</w:t>
      </w:r>
      <w:r w:rsidR="00952F5F" w:rsidRPr="00057ECC">
        <w:rPr>
          <w:rFonts w:asciiTheme="minorEastAsia" w:hAnsiTheme="minorEastAsia" w:hint="eastAsia"/>
        </w:rPr>
        <w:t>話</w:t>
      </w:r>
    </w:p>
    <w:p w:rsidR="00057ECC" w:rsidRPr="00057ECC" w:rsidRDefault="00057ECC">
      <w:pPr>
        <w:rPr>
          <w:rFonts w:asciiTheme="minorEastAsia" w:hAnsiTheme="minorEastAsia"/>
        </w:rPr>
      </w:pPr>
    </w:p>
    <w:p w:rsidR="00057ECC" w:rsidRPr="00057ECC" w:rsidRDefault="00057ECC">
      <w:pPr>
        <w:rPr>
          <w:rFonts w:asciiTheme="minorEastAsia" w:hAnsiTheme="minorEastAsia"/>
        </w:rPr>
      </w:pPr>
    </w:p>
    <w:p w:rsidR="00952F5F" w:rsidRPr="00057ECC" w:rsidRDefault="00CA4C5D" w:rsidP="00F96B65">
      <w:pPr>
        <w:ind w:firstLineChars="100" w:firstLine="210"/>
        <w:rPr>
          <w:rFonts w:asciiTheme="minorEastAsia" w:hAnsiTheme="minorEastAsia"/>
        </w:rPr>
      </w:pPr>
      <w:r w:rsidRPr="00057ECC">
        <w:rPr>
          <w:rFonts w:asciiTheme="minorEastAsia" w:hAnsiTheme="minorEastAsia" w:hint="eastAsia"/>
        </w:rPr>
        <w:t>飯田市大型小売店舗出店に伴う地域環境保全等のための事前協議手続</w:t>
      </w:r>
      <w:r w:rsidR="00952F5F" w:rsidRPr="00057ECC">
        <w:rPr>
          <w:rFonts w:asciiTheme="minorEastAsia" w:hAnsiTheme="minorEastAsia" w:hint="eastAsia"/>
        </w:rPr>
        <w:t>の指導に関する要綱第４条の規定により、次のとおり届け出ます。</w:t>
      </w:r>
    </w:p>
    <w:p w:rsidR="00952F5F" w:rsidRPr="00057ECC" w:rsidRDefault="00952F5F">
      <w:pPr>
        <w:rPr>
          <w:rFonts w:asciiTheme="minorEastAsia" w:hAnsiTheme="minorEastAsia"/>
        </w:rPr>
      </w:pPr>
      <w:r w:rsidRPr="00057ECC">
        <w:rPr>
          <w:rFonts w:asciiTheme="minorEastAsia" w:hAnsiTheme="minorEastAsia" w:hint="eastAsia"/>
        </w:rPr>
        <w:t>１</w:t>
      </w:r>
      <w:r w:rsidR="00F96B65" w:rsidRPr="00057ECC">
        <w:rPr>
          <w:rFonts w:asciiTheme="minorEastAsia" w:hAnsiTheme="minorEastAsia" w:hint="eastAsia"/>
        </w:rPr>
        <w:t xml:space="preserve">　</w:t>
      </w:r>
      <w:r w:rsidRPr="00057ECC">
        <w:rPr>
          <w:rFonts w:asciiTheme="minorEastAsia" w:hAnsiTheme="minorEastAsia" w:hint="eastAsia"/>
        </w:rPr>
        <w:t>大型小売店舗の名称及び所在地</w:t>
      </w:r>
      <w:bookmarkStart w:id="0" w:name="_GoBack"/>
      <w:bookmarkEnd w:id="0"/>
    </w:p>
    <w:p w:rsidR="00952F5F" w:rsidRPr="00057ECC" w:rsidRDefault="00952F5F" w:rsidP="00CA4C5D">
      <w:pPr>
        <w:ind w:left="210" w:hangingChars="100" w:hanging="210"/>
        <w:rPr>
          <w:rFonts w:asciiTheme="minorEastAsia" w:hAnsiTheme="minorEastAsia"/>
        </w:rPr>
      </w:pPr>
      <w:r w:rsidRPr="00057ECC">
        <w:rPr>
          <w:rFonts w:asciiTheme="minorEastAsia" w:hAnsiTheme="minorEastAsia" w:hint="eastAsia"/>
        </w:rPr>
        <w:t>２</w:t>
      </w:r>
      <w:r w:rsidR="00F96B65" w:rsidRPr="00057ECC">
        <w:rPr>
          <w:rFonts w:asciiTheme="minorEastAsia" w:hAnsiTheme="minorEastAsia" w:hint="eastAsia"/>
        </w:rPr>
        <w:t xml:space="preserve">　</w:t>
      </w:r>
      <w:r w:rsidRPr="00057ECC">
        <w:rPr>
          <w:rFonts w:asciiTheme="minorEastAsia" w:hAnsiTheme="minorEastAsia" w:hint="eastAsia"/>
        </w:rPr>
        <w:t>大型小売店舗において小売業を行う者の氏名又は名称及び住所並びに法人にあっては代表者の氏名（すべての小売業を行う者を記載すること。）</w:t>
      </w:r>
    </w:p>
    <w:p w:rsidR="00952F5F" w:rsidRPr="00057ECC" w:rsidRDefault="00952F5F">
      <w:pPr>
        <w:rPr>
          <w:rFonts w:asciiTheme="minorEastAsia" w:hAnsiTheme="minorEastAsia"/>
        </w:rPr>
      </w:pPr>
      <w:r w:rsidRPr="00057ECC">
        <w:rPr>
          <w:rFonts w:asciiTheme="minorEastAsia" w:hAnsiTheme="minorEastAsia" w:hint="eastAsia"/>
        </w:rPr>
        <w:t>３</w:t>
      </w:r>
      <w:r w:rsidR="00F96B65" w:rsidRPr="00057ECC">
        <w:rPr>
          <w:rFonts w:asciiTheme="minorEastAsia" w:hAnsiTheme="minorEastAsia" w:hint="eastAsia"/>
        </w:rPr>
        <w:t xml:space="preserve">　</w:t>
      </w:r>
      <w:r w:rsidRPr="00057ECC">
        <w:rPr>
          <w:rFonts w:asciiTheme="minorEastAsia" w:hAnsiTheme="minorEastAsia" w:hint="eastAsia"/>
        </w:rPr>
        <w:t>店舗設計計画の概要</w:t>
      </w:r>
    </w:p>
    <w:p w:rsidR="00952F5F" w:rsidRPr="00057ECC" w:rsidRDefault="00952F5F" w:rsidP="00F96B65">
      <w:pPr>
        <w:ind w:firstLineChars="100" w:firstLine="210"/>
        <w:rPr>
          <w:rFonts w:asciiTheme="minorEastAsia" w:hAnsiTheme="minorEastAsia"/>
        </w:rPr>
      </w:pPr>
      <w:r w:rsidRPr="00057ECC">
        <w:rPr>
          <w:rFonts w:asciiTheme="minorEastAsia" w:hAnsiTheme="minorEastAsia" w:hint="eastAsia"/>
        </w:rPr>
        <w:t>(1) 土地の状況（用途指定、建ぺい率及び容積率）</w:t>
      </w:r>
    </w:p>
    <w:p w:rsidR="00952F5F" w:rsidRPr="00057ECC" w:rsidRDefault="00952F5F" w:rsidP="00F96B65">
      <w:pPr>
        <w:ind w:firstLineChars="100" w:firstLine="210"/>
        <w:rPr>
          <w:rFonts w:asciiTheme="minorEastAsia" w:hAnsiTheme="minorEastAsia"/>
        </w:rPr>
      </w:pPr>
      <w:r w:rsidRPr="00057ECC">
        <w:rPr>
          <w:rFonts w:asciiTheme="minorEastAsia" w:hAnsiTheme="minorEastAsia" w:hint="eastAsia"/>
        </w:rPr>
        <w:t>(2) 土地の利用状況</w:t>
      </w:r>
    </w:p>
    <w:p w:rsidR="00952F5F" w:rsidRPr="00057ECC" w:rsidRDefault="00952F5F" w:rsidP="00F96B65">
      <w:pPr>
        <w:ind w:firstLineChars="100" w:firstLine="210"/>
        <w:rPr>
          <w:rFonts w:asciiTheme="minorEastAsia" w:hAnsiTheme="minorEastAsia"/>
        </w:rPr>
      </w:pPr>
      <w:r w:rsidRPr="00057ECC">
        <w:rPr>
          <w:rFonts w:asciiTheme="minorEastAsia" w:hAnsiTheme="minorEastAsia" w:hint="eastAsia"/>
        </w:rPr>
        <w:t>(3) 敷地面積及び土地の所有形態</w:t>
      </w:r>
    </w:p>
    <w:tbl>
      <w:tblPr>
        <w:tblStyle w:val="a3"/>
        <w:tblW w:w="0" w:type="auto"/>
        <w:tblLook w:val="04A0" w:firstRow="1" w:lastRow="0" w:firstColumn="1" w:lastColumn="0" w:noHBand="0" w:noVBand="1"/>
      </w:tblPr>
      <w:tblGrid>
        <w:gridCol w:w="1555"/>
        <w:gridCol w:w="1984"/>
        <w:gridCol w:w="4955"/>
      </w:tblGrid>
      <w:tr w:rsidR="00952F5F" w:rsidRPr="00057ECC" w:rsidTr="00F96B65">
        <w:tc>
          <w:tcPr>
            <w:tcW w:w="1555" w:type="dxa"/>
            <w:vAlign w:val="center"/>
          </w:tcPr>
          <w:p w:rsidR="00952F5F" w:rsidRPr="00057ECC" w:rsidRDefault="00952F5F" w:rsidP="00F96B65">
            <w:pPr>
              <w:jc w:val="center"/>
              <w:rPr>
                <w:rFonts w:asciiTheme="minorEastAsia" w:hAnsiTheme="minorEastAsia"/>
              </w:rPr>
            </w:pPr>
            <w:r w:rsidRPr="00057ECC">
              <w:rPr>
                <w:rFonts w:asciiTheme="minorEastAsia" w:hAnsiTheme="minorEastAsia" w:hint="eastAsia"/>
              </w:rPr>
              <w:t>敷地用途の別</w:t>
            </w:r>
          </w:p>
        </w:tc>
        <w:tc>
          <w:tcPr>
            <w:tcW w:w="1984" w:type="dxa"/>
            <w:vAlign w:val="center"/>
          </w:tcPr>
          <w:p w:rsidR="00952F5F" w:rsidRPr="00057ECC" w:rsidRDefault="00952F5F" w:rsidP="00F96B65">
            <w:pPr>
              <w:jc w:val="center"/>
              <w:rPr>
                <w:rFonts w:asciiTheme="minorEastAsia" w:hAnsiTheme="minorEastAsia"/>
              </w:rPr>
            </w:pPr>
            <w:r w:rsidRPr="00057ECC">
              <w:rPr>
                <w:rFonts w:asciiTheme="minorEastAsia" w:hAnsiTheme="minorEastAsia" w:hint="eastAsia"/>
              </w:rPr>
              <w:t>面積</w:t>
            </w:r>
          </w:p>
        </w:tc>
        <w:tc>
          <w:tcPr>
            <w:tcW w:w="4955" w:type="dxa"/>
            <w:vAlign w:val="center"/>
          </w:tcPr>
          <w:p w:rsidR="00952F5F" w:rsidRPr="00057ECC" w:rsidRDefault="00952F5F" w:rsidP="00F96B65">
            <w:pPr>
              <w:jc w:val="center"/>
              <w:rPr>
                <w:rFonts w:asciiTheme="minorEastAsia" w:hAnsiTheme="minorEastAsia"/>
              </w:rPr>
            </w:pPr>
            <w:r w:rsidRPr="00057ECC">
              <w:rPr>
                <w:rFonts w:asciiTheme="minorEastAsia" w:hAnsiTheme="minorEastAsia" w:hint="eastAsia"/>
              </w:rPr>
              <w:t>土地に係る権原の種類及び権原を有する期間</w:t>
            </w:r>
          </w:p>
        </w:tc>
      </w:tr>
      <w:tr w:rsidR="00952F5F" w:rsidRPr="00057ECC" w:rsidTr="0068026C">
        <w:trPr>
          <w:trHeight w:val="493"/>
        </w:trPr>
        <w:tc>
          <w:tcPr>
            <w:tcW w:w="1555" w:type="dxa"/>
            <w:vAlign w:val="center"/>
          </w:tcPr>
          <w:p w:rsidR="00952F5F" w:rsidRPr="00057ECC" w:rsidRDefault="00952F5F" w:rsidP="00F96B65">
            <w:pPr>
              <w:jc w:val="center"/>
              <w:rPr>
                <w:rFonts w:asciiTheme="minorEastAsia" w:hAnsiTheme="minorEastAsia"/>
              </w:rPr>
            </w:pPr>
            <w:r w:rsidRPr="00057ECC">
              <w:rPr>
                <w:rFonts w:asciiTheme="minorEastAsia" w:hAnsiTheme="minorEastAsia" w:hint="eastAsia"/>
              </w:rPr>
              <w:t>建物敷地</w:t>
            </w:r>
          </w:p>
        </w:tc>
        <w:tc>
          <w:tcPr>
            <w:tcW w:w="1984" w:type="dxa"/>
            <w:vAlign w:val="center"/>
          </w:tcPr>
          <w:p w:rsidR="00952F5F" w:rsidRPr="00057ECC" w:rsidRDefault="00952F5F" w:rsidP="00F96B65">
            <w:pPr>
              <w:jc w:val="right"/>
              <w:rPr>
                <w:rFonts w:asciiTheme="minorEastAsia" w:hAnsiTheme="minorEastAsia"/>
              </w:rPr>
            </w:pPr>
            <w:r w:rsidRPr="00057ECC">
              <w:rPr>
                <w:rFonts w:asciiTheme="minorEastAsia" w:hAnsiTheme="minorEastAsia" w:cs="Segoe UI Symbol" w:hint="eastAsia"/>
              </w:rPr>
              <w:t>㎡</w:t>
            </w:r>
          </w:p>
        </w:tc>
        <w:tc>
          <w:tcPr>
            <w:tcW w:w="4955" w:type="dxa"/>
            <w:vAlign w:val="center"/>
          </w:tcPr>
          <w:p w:rsidR="00952F5F" w:rsidRPr="00057ECC" w:rsidRDefault="00952F5F" w:rsidP="00F96B65">
            <w:pPr>
              <w:jc w:val="center"/>
              <w:rPr>
                <w:rFonts w:asciiTheme="minorEastAsia" w:hAnsiTheme="minorEastAsia"/>
              </w:rPr>
            </w:pPr>
          </w:p>
        </w:tc>
      </w:tr>
      <w:tr w:rsidR="00952F5F" w:rsidRPr="00057ECC" w:rsidTr="0068026C">
        <w:trPr>
          <w:trHeight w:val="493"/>
        </w:trPr>
        <w:tc>
          <w:tcPr>
            <w:tcW w:w="1555" w:type="dxa"/>
            <w:vAlign w:val="center"/>
          </w:tcPr>
          <w:p w:rsidR="00952F5F" w:rsidRPr="00057ECC" w:rsidRDefault="00952F5F" w:rsidP="00F96B65">
            <w:pPr>
              <w:jc w:val="center"/>
              <w:rPr>
                <w:rFonts w:asciiTheme="minorEastAsia" w:hAnsiTheme="minorEastAsia"/>
              </w:rPr>
            </w:pPr>
            <w:r w:rsidRPr="00057ECC">
              <w:rPr>
                <w:rFonts w:asciiTheme="minorEastAsia" w:hAnsiTheme="minorEastAsia" w:hint="eastAsia"/>
              </w:rPr>
              <w:t>駐車場用地</w:t>
            </w:r>
          </w:p>
        </w:tc>
        <w:tc>
          <w:tcPr>
            <w:tcW w:w="1984" w:type="dxa"/>
            <w:vAlign w:val="center"/>
          </w:tcPr>
          <w:p w:rsidR="00952F5F" w:rsidRPr="00057ECC" w:rsidRDefault="00952F5F" w:rsidP="00F96B65">
            <w:pPr>
              <w:jc w:val="right"/>
              <w:rPr>
                <w:rFonts w:asciiTheme="minorEastAsia" w:hAnsiTheme="minorEastAsia"/>
              </w:rPr>
            </w:pPr>
            <w:r w:rsidRPr="00057ECC">
              <w:rPr>
                <w:rFonts w:asciiTheme="minorEastAsia" w:hAnsiTheme="minorEastAsia" w:hint="eastAsia"/>
              </w:rPr>
              <w:t>㎡</w:t>
            </w:r>
          </w:p>
        </w:tc>
        <w:tc>
          <w:tcPr>
            <w:tcW w:w="4955" w:type="dxa"/>
            <w:vAlign w:val="center"/>
          </w:tcPr>
          <w:p w:rsidR="00952F5F" w:rsidRPr="00057ECC" w:rsidRDefault="00952F5F" w:rsidP="00F96B65">
            <w:pPr>
              <w:jc w:val="center"/>
              <w:rPr>
                <w:rFonts w:asciiTheme="minorEastAsia" w:hAnsiTheme="minorEastAsia"/>
              </w:rPr>
            </w:pPr>
          </w:p>
        </w:tc>
      </w:tr>
      <w:tr w:rsidR="00952F5F" w:rsidRPr="00057ECC" w:rsidTr="0068026C">
        <w:trPr>
          <w:trHeight w:val="493"/>
        </w:trPr>
        <w:tc>
          <w:tcPr>
            <w:tcW w:w="1555" w:type="dxa"/>
            <w:vAlign w:val="center"/>
          </w:tcPr>
          <w:p w:rsidR="00952F5F" w:rsidRPr="00057ECC" w:rsidRDefault="00D12D8D" w:rsidP="00F96B65">
            <w:pPr>
              <w:jc w:val="center"/>
              <w:rPr>
                <w:rFonts w:asciiTheme="minorEastAsia" w:hAnsiTheme="minorEastAsia"/>
              </w:rPr>
            </w:pPr>
            <w:r w:rsidRPr="00057ECC">
              <w:rPr>
                <w:rFonts w:asciiTheme="minorEastAsia" w:hAnsiTheme="minorEastAsia" w:hint="eastAsia"/>
              </w:rPr>
              <w:t>合計</w:t>
            </w:r>
          </w:p>
        </w:tc>
        <w:tc>
          <w:tcPr>
            <w:tcW w:w="1984" w:type="dxa"/>
            <w:vAlign w:val="center"/>
          </w:tcPr>
          <w:p w:rsidR="00952F5F" w:rsidRPr="00057ECC" w:rsidRDefault="00D12D8D" w:rsidP="00F96B65">
            <w:pPr>
              <w:jc w:val="right"/>
              <w:rPr>
                <w:rFonts w:asciiTheme="minorEastAsia" w:hAnsiTheme="minorEastAsia"/>
              </w:rPr>
            </w:pPr>
            <w:r w:rsidRPr="00057ECC">
              <w:rPr>
                <w:rFonts w:asciiTheme="minorEastAsia" w:hAnsiTheme="minorEastAsia" w:hint="eastAsia"/>
              </w:rPr>
              <w:t>㎡</w:t>
            </w:r>
          </w:p>
        </w:tc>
        <w:tc>
          <w:tcPr>
            <w:tcW w:w="4955" w:type="dxa"/>
            <w:vAlign w:val="center"/>
          </w:tcPr>
          <w:p w:rsidR="00952F5F" w:rsidRPr="00057ECC" w:rsidRDefault="00952F5F" w:rsidP="00F96B65">
            <w:pPr>
              <w:jc w:val="center"/>
              <w:rPr>
                <w:rFonts w:asciiTheme="minorEastAsia" w:hAnsiTheme="minorEastAsia"/>
              </w:rPr>
            </w:pPr>
          </w:p>
        </w:tc>
      </w:tr>
    </w:tbl>
    <w:p w:rsidR="0068026C" w:rsidRDefault="0068026C" w:rsidP="00F96B65">
      <w:pPr>
        <w:ind w:firstLineChars="100" w:firstLine="210"/>
        <w:rPr>
          <w:rFonts w:asciiTheme="minorEastAsia" w:hAnsiTheme="minorEastAsia"/>
        </w:rPr>
      </w:pPr>
    </w:p>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(4)</w:t>
      </w:r>
      <w:r w:rsidRPr="00057ECC">
        <w:rPr>
          <w:rFonts w:asciiTheme="minorEastAsia" w:hAnsiTheme="minorEastAsia"/>
        </w:rPr>
        <w:t xml:space="preserve"> </w:t>
      </w:r>
      <w:r w:rsidRPr="00057ECC">
        <w:rPr>
          <w:rFonts w:asciiTheme="minorEastAsia" w:hAnsiTheme="minorEastAsia" w:hint="eastAsia"/>
        </w:rPr>
        <w:t>建物の構造等</w:t>
      </w:r>
    </w:p>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(5) 建築面積</w:t>
      </w:r>
    </w:p>
    <w:p w:rsidR="00D12D8D" w:rsidRPr="00057ECC" w:rsidRDefault="00D12D8D" w:rsidP="00F96B65">
      <w:pPr>
        <w:ind w:leftChars="100" w:left="420" w:hangingChars="100" w:hanging="210"/>
        <w:rPr>
          <w:rFonts w:asciiTheme="minorEastAsia" w:hAnsiTheme="minorEastAsia"/>
        </w:rPr>
      </w:pPr>
      <w:r w:rsidRPr="00057ECC">
        <w:rPr>
          <w:rFonts w:asciiTheme="minorEastAsia" w:hAnsiTheme="minorEastAsia" w:hint="eastAsia"/>
        </w:rPr>
        <w:t>(6) 施設の構成（「事業用面積」は小売業以外の営業施設の面積を、「施設用面積」は、事務室や倉庫の面積を記載すること。）</w:t>
      </w:r>
    </w:p>
    <w:tbl>
      <w:tblPr>
        <w:tblStyle w:val="a3"/>
        <w:tblW w:w="0" w:type="auto"/>
        <w:tblLook w:val="04A0" w:firstRow="1" w:lastRow="0" w:firstColumn="1" w:lastColumn="0" w:noHBand="0" w:noVBand="1"/>
      </w:tblPr>
      <w:tblGrid>
        <w:gridCol w:w="1555"/>
        <w:gridCol w:w="1701"/>
        <w:gridCol w:w="1701"/>
        <w:gridCol w:w="3537"/>
      </w:tblGrid>
      <w:tr w:rsidR="00D12D8D" w:rsidRPr="00057ECC" w:rsidTr="00F96B65">
        <w:tc>
          <w:tcPr>
            <w:tcW w:w="1555"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店舗面積（ア）</w:t>
            </w:r>
          </w:p>
        </w:tc>
        <w:tc>
          <w:tcPr>
            <w:tcW w:w="1701"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事業用面積（イ）</w:t>
            </w:r>
          </w:p>
        </w:tc>
        <w:tc>
          <w:tcPr>
            <w:tcW w:w="1701"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施設用面積（ウ）</w:t>
            </w:r>
          </w:p>
        </w:tc>
        <w:tc>
          <w:tcPr>
            <w:tcW w:w="3537"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延べ床面積（ア）＋（イ）＋（ウ）</w:t>
            </w:r>
          </w:p>
        </w:tc>
      </w:tr>
      <w:tr w:rsidR="00D12D8D" w:rsidRPr="00057ECC" w:rsidTr="00F96B65">
        <w:tc>
          <w:tcPr>
            <w:tcW w:w="1555" w:type="dxa"/>
            <w:vAlign w:val="center"/>
          </w:tcPr>
          <w:p w:rsidR="00D12D8D" w:rsidRPr="00057ECC" w:rsidRDefault="00D12D8D" w:rsidP="00F96B65">
            <w:pPr>
              <w:jc w:val="right"/>
              <w:rPr>
                <w:rFonts w:asciiTheme="minorEastAsia" w:hAnsiTheme="minorEastAsia"/>
              </w:rPr>
            </w:pPr>
            <w:r w:rsidRPr="00057ECC">
              <w:rPr>
                <w:rFonts w:asciiTheme="minorEastAsia" w:hAnsiTheme="minorEastAsia" w:hint="eastAsia"/>
              </w:rPr>
              <w:t>㎡</w:t>
            </w:r>
          </w:p>
        </w:tc>
        <w:tc>
          <w:tcPr>
            <w:tcW w:w="1701" w:type="dxa"/>
            <w:vAlign w:val="center"/>
          </w:tcPr>
          <w:p w:rsidR="00D12D8D" w:rsidRPr="00057ECC" w:rsidRDefault="00D12D8D" w:rsidP="00F96B65">
            <w:pPr>
              <w:jc w:val="right"/>
              <w:rPr>
                <w:rFonts w:asciiTheme="minorEastAsia" w:hAnsiTheme="minorEastAsia"/>
              </w:rPr>
            </w:pPr>
            <w:r w:rsidRPr="00057ECC">
              <w:rPr>
                <w:rFonts w:asciiTheme="minorEastAsia" w:hAnsiTheme="minorEastAsia" w:hint="eastAsia"/>
              </w:rPr>
              <w:t>㎡</w:t>
            </w:r>
          </w:p>
        </w:tc>
        <w:tc>
          <w:tcPr>
            <w:tcW w:w="1701" w:type="dxa"/>
            <w:vAlign w:val="center"/>
          </w:tcPr>
          <w:p w:rsidR="00D12D8D" w:rsidRPr="00057ECC" w:rsidRDefault="00D12D8D" w:rsidP="00F96B65">
            <w:pPr>
              <w:jc w:val="right"/>
              <w:rPr>
                <w:rFonts w:asciiTheme="minorEastAsia" w:hAnsiTheme="minorEastAsia"/>
              </w:rPr>
            </w:pPr>
            <w:r w:rsidRPr="00057ECC">
              <w:rPr>
                <w:rFonts w:asciiTheme="minorEastAsia" w:hAnsiTheme="minorEastAsia" w:hint="eastAsia"/>
              </w:rPr>
              <w:t>㎡</w:t>
            </w:r>
          </w:p>
        </w:tc>
        <w:tc>
          <w:tcPr>
            <w:tcW w:w="3537" w:type="dxa"/>
            <w:vAlign w:val="center"/>
          </w:tcPr>
          <w:p w:rsidR="00D12D8D" w:rsidRPr="00057ECC" w:rsidRDefault="00D12D8D" w:rsidP="00F96B65">
            <w:pPr>
              <w:jc w:val="right"/>
              <w:rPr>
                <w:rFonts w:asciiTheme="minorEastAsia" w:hAnsiTheme="minorEastAsia"/>
              </w:rPr>
            </w:pPr>
            <w:r w:rsidRPr="00057ECC">
              <w:rPr>
                <w:rFonts w:asciiTheme="minorEastAsia" w:hAnsiTheme="minorEastAsia" w:hint="eastAsia"/>
              </w:rPr>
              <w:t>㎡</w:t>
            </w:r>
          </w:p>
        </w:tc>
      </w:tr>
    </w:tbl>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(7) 階層別延床面積及び各階平面図</w:t>
      </w:r>
    </w:p>
    <w:p w:rsidR="00D12D8D" w:rsidRPr="00057ECC" w:rsidRDefault="00D12D8D" w:rsidP="00F96B65">
      <w:pPr>
        <w:rPr>
          <w:rFonts w:asciiTheme="minorEastAsia" w:hAnsiTheme="minorEastAsia"/>
        </w:rPr>
      </w:pPr>
      <w:r w:rsidRPr="00057ECC">
        <w:rPr>
          <w:rFonts w:asciiTheme="minorEastAsia" w:hAnsiTheme="minorEastAsia" w:hint="eastAsia"/>
        </w:rPr>
        <w:t>４</w:t>
      </w:r>
      <w:r w:rsidR="00F96B65" w:rsidRPr="00057ECC">
        <w:rPr>
          <w:rFonts w:asciiTheme="minorEastAsia" w:hAnsiTheme="minorEastAsia" w:hint="eastAsia"/>
        </w:rPr>
        <w:t xml:space="preserve">　</w:t>
      </w:r>
      <w:r w:rsidRPr="00057ECC">
        <w:rPr>
          <w:rFonts w:asciiTheme="minorEastAsia" w:hAnsiTheme="minorEastAsia" w:hint="eastAsia"/>
        </w:rPr>
        <w:t>工事計画の概要</w:t>
      </w:r>
    </w:p>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(1) 工事期間</w:t>
      </w:r>
    </w:p>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(2) 工事時間</w:t>
      </w:r>
    </w:p>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(3) 工事中の車両運行計画及び出入り口等の交通安全対策</w:t>
      </w:r>
    </w:p>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(4) 工事中の騒音及び振動防止対策</w:t>
      </w:r>
    </w:p>
    <w:p w:rsidR="00D12D8D" w:rsidRPr="00057ECC" w:rsidRDefault="00D12D8D">
      <w:pPr>
        <w:rPr>
          <w:rFonts w:asciiTheme="minorEastAsia" w:hAnsiTheme="minorEastAsia"/>
        </w:rPr>
      </w:pPr>
      <w:r w:rsidRPr="00057ECC">
        <w:rPr>
          <w:rFonts w:asciiTheme="minorEastAsia" w:hAnsiTheme="minorEastAsia" w:hint="eastAsia"/>
        </w:rPr>
        <w:t>５</w:t>
      </w:r>
      <w:r w:rsidR="00F96B65" w:rsidRPr="00057ECC">
        <w:rPr>
          <w:rFonts w:asciiTheme="minorEastAsia" w:hAnsiTheme="minorEastAsia" w:hint="eastAsia"/>
        </w:rPr>
        <w:t xml:space="preserve">　</w:t>
      </w:r>
      <w:r w:rsidRPr="00057ECC">
        <w:rPr>
          <w:rFonts w:asciiTheme="minorEastAsia" w:hAnsiTheme="minorEastAsia" w:hint="eastAsia"/>
        </w:rPr>
        <w:t>営業計画の概要</w:t>
      </w:r>
    </w:p>
    <w:p w:rsidR="00D12D8D" w:rsidRPr="00057ECC" w:rsidRDefault="00D12D8D" w:rsidP="00F96B65">
      <w:pPr>
        <w:ind w:leftChars="100" w:left="420" w:hangingChars="100" w:hanging="210"/>
        <w:rPr>
          <w:rFonts w:asciiTheme="minorEastAsia" w:hAnsiTheme="minorEastAsia"/>
        </w:rPr>
      </w:pPr>
      <w:r w:rsidRPr="00057ECC">
        <w:rPr>
          <w:rFonts w:asciiTheme="minorEastAsia" w:hAnsiTheme="minorEastAsia" w:hint="eastAsia"/>
        </w:rPr>
        <w:t>(1) 小売業を行う者の概要（小売業を行う者の店舗面積については、共用通路部分を除いた面積で記載すること。）</w:t>
      </w:r>
    </w:p>
    <w:tbl>
      <w:tblPr>
        <w:tblStyle w:val="a3"/>
        <w:tblW w:w="0" w:type="auto"/>
        <w:tblLook w:val="04A0" w:firstRow="1" w:lastRow="0" w:firstColumn="1" w:lastColumn="0" w:noHBand="0" w:noVBand="1"/>
      </w:tblPr>
      <w:tblGrid>
        <w:gridCol w:w="704"/>
        <w:gridCol w:w="2126"/>
        <w:gridCol w:w="1560"/>
        <w:gridCol w:w="1701"/>
        <w:gridCol w:w="2403"/>
      </w:tblGrid>
      <w:tr w:rsidR="00D12D8D" w:rsidRPr="00057ECC" w:rsidTr="00F96B65">
        <w:tc>
          <w:tcPr>
            <w:tcW w:w="704"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番号</w:t>
            </w:r>
          </w:p>
        </w:tc>
        <w:tc>
          <w:tcPr>
            <w:tcW w:w="2126"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氏名（名称）</w:t>
            </w:r>
          </w:p>
        </w:tc>
        <w:tc>
          <w:tcPr>
            <w:tcW w:w="1560"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店舗面積（㎡）</w:t>
            </w:r>
          </w:p>
        </w:tc>
        <w:tc>
          <w:tcPr>
            <w:tcW w:w="1701"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取扱品目</w:t>
            </w:r>
          </w:p>
        </w:tc>
        <w:tc>
          <w:tcPr>
            <w:tcW w:w="2403" w:type="dxa"/>
            <w:vAlign w:val="center"/>
          </w:tcPr>
          <w:p w:rsidR="00D12D8D" w:rsidRPr="00057ECC" w:rsidRDefault="00D12D8D" w:rsidP="00F96B65">
            <w:pPr>
              <w:rPr>
                <w:rFonts w:asciiTheme="minorEastAsia" w:hAnsiTheme="minorEastAsia"/>
              </w:rPr>
            </w:pPr>
            <w:r w:rsidRPr="00057ECC">
              <w:rPr>
                <w:rFonts w:asciiTheme="minorEastAsia" w:hAnsiTheme="minorEastAsia" w:hint="eastAsia"/>
              </w:rPr>
              <w:t>年間予定販売額（万円）</w:t>
            </w:r>
          </w:p>
        </w:tc>
      </w:tr>
      <w:tr w:rsidR="00D12D8D" w:rsidRPr="00057ECC" w:rsidTr="00F96B65">
        <w:tc>
          <w:tcPr>
            <w:tcW w:w="704" w:type="dxa"/>
            <w:vAlign w:val="center"/>
          </w:tcPr>
          <w:p w:rsidR="00D12D8D" w:rsidRPr="00057ECC" w:rsidRDefault="00D12D8D" w:rsidP="00F96B65">
            <w:pPr>
              <w:jc w:val="center"/>
              <w:rPr>
                <w:rFonts w:asciiTheme="minorEastAsia" w:hAnsiTheme="minorEastAsia"/>
              </w:rPr>
            </w:pPr>
          </w:p>
        </w:tc>
        <w:tc>
          <w:tcPr>
            <w:tcW w:w="2126" w:type="dxa"/>
            <w:vAlign w:val="center"/>
          </w:tcPr>
          <w:p w:rsidR="00D12D8D" w:rsidRPr="00057ECC" w:rsidRDefault="00D12D8D" w:rsidP="00F96B65">
            <w:pPr>
              <w:jc w:val="center"/>
              <w:rPr>
                <w:rFonts w:asciiTheme="minorEastAsia" w:hAnsiTheme="minorEastAsia"/>
              </w:rPr>
            </w:pPr>
          </w:p>
        </w:tc>
        <w:tc>
          <w:tcPr>
            <w:tcW w:w="1560" w:type="dxa"/>
            <w:vAlign w:val="center"/>
          </w:tcPr>
          <w:p w:rsidR="00D12D8D" w:rsidRPr="00057ECC" w:rsidRDefault="00D12D8D" w:rsidP="00F96B65">
            <w:pPr>
              <w:jc w:val="center"/>
              <w:rPr>
                <w:rFonts w:asciiTheme="minorEastAsia" w:hAnsiTheme="minorEastAsia"/>
              </w:rPr>
            </w:pPr>
          </w:p>
        </w:tc>
        <w:tc>
          <w:tcPr>
            <w:tcW w:w="1701" w:type="dxa"/>
            <w:vAlign w:val="center"/>
          </w:tcPr>
          <w:p w:rsidR="00D12D8D" w:rsidRPr="00057ECC" w:rsidRDefault="00D12D8D" w:rsidP="00F96B65">
            <w:pPr>
              <w:jc w:val="center"/>
              <w:rPr>
                <w:rFonts w:asciiTheme="minorEastAsia" w:hAnsiTheme="minorEastAsia"/>
              </w:rPr>
            </w:pPr>
          </w:p>
        </w:tc>
        <w:tc>
          <w:tcPr>
            <w:tcW w:w="2403" w:type="dxa"/>
            <w:vAlign w:val="center"/>
          </w:tcPr>
          <w:p w:rsidR="00D12D8D" w:rsidRPr="00057ECC" w:rsidRDefault="00D12D8D" w:rsidP="00F96B65">
            <w:pPr>
              <w:jc w:val="center"/>
              <w:rPr>
                <w:rFonts w:asciiTheme="minorEastAsia" w:hAnsiTheme="minorEastAsia"/>
              </w:rPr>
            </w:pPr>
          </w:p>
        </w:tc>
      </w:tr>
    </w:tbl>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(2) 営業時間</w:t>
      </w:r>
    </w:p>
    <w:p w:rsidR="00D12D8D" w:rsidRPr="00057ECC" w:rsidRDefault="00D12D8D" w:rsidP="00F96B65">
      <w:pPr>
        <w:ind w:firstLineChars="100" w:firstLine="210"/>
        <w:rPr>
          <w:rFonts w:asciiTheme="minorEastAsia" w:hAnsiTheme="minorEastAsia"/>
        </w:rPr>
      </w:pPr>
      <w:r w:rsidRPr="00057ECC">
        <w:rPr>
          <w:rFonts w:asciiTheme="minorEastAsia" w:hAnsiTheme="minorEastAsia" w:hint="eastAsia"/>
        </w:rPr>
        <w:t>(3) 年間休業日数</w:t>
      </w:r>
    </w:p>
    <w:p w:rsidR="00D12D8D" w:rsidRPr="00057ECC" w:rsidRDefault="00D12D8D">
      <w:pPr>
        <w:rPr>
          <w:rFonts w:asciiTheme="minorEastAsia" w:hAnsiTheme="minorEastAsia"/>
        </w:rPr>
      </w:pPr>
      <w:r w:rsidRPr="00057ECC">
        <w:rPr>
          <w:rFonts w:asciiTheme="minorEastAsia" w:hAnsiTheme="minorEastAsia" w:hint="eastAsia"/>
        </w:rPr>
        <w:t>６</w:t>
      </w:r>
      <w:r w:rsidR="00F96B65" w:rsidRPr="00057ECC">
        <w:rPr>
          <w:rFonts w:asciiTheme="minorEastAsia" w:hAnsiTheme="minorEastAsia" w:hint="eastAsia"/>
        </w:rPr>
        <w:t xml:space="preserve">　</w:t>
      </w:r>
      <w:r w:rsidRPr="00057ECC">
        <w:rPr>
          <w:rFonts w:asciiTheme="minorEastAsia" w:hAnsiTheme="minorEastAsia" w:hint="eastAsia"/>
        </w:rPr>
        <w:t>開店予定日</w:t>
      </w:r>
    </w:p>
    <w:p w:rsidR="00D12D8D" w:rsidRPr="00057ECC" w:rsidRDefault="00D12D8D">
      <w:pPr>
        <w:rPr>
          <w:rFonts w:asciiTheme="minorEastAsia" w:hAnsiTheme="minorEastAsia"/>
        </w:rPr>
      </w:pPr>
      <w:r w:rsidRPr="00057ECC">
        <w:rPr>
          <w:rFonts w:asciiTheme="minorEastAsia" w:hAnsiTheme="minorEastAsia" w:hint="eastAsia"/>
        </w:rPr>
        <w:t>７</w:t>
      </w:r>
      <w:r w:rsidR="00F96B65" w:rsidRPr="00057ECC">
        <w:rPr>
          <w:rFonts w:asciiTheme="minorEastAsia" w:hAnsiTheme="minorEastAsia" w:hint="eastAsia"/>
        </w:rPr>
        <w:t xml:space="preserve">　</w:t>
      </w:r>
      <w:r w:rsidR="003B0E97" w:rsidRPr="00057ECC">
        <w:rPr>
          <w:rFonts w:asciiTheme="minorEastAsia" w:hAnsiTheme="minorEastAsia" w:hint="eastAsia"/>
        </w:rPr>
        <w:t>都市計画等の都市づくりとの整合方策</w:t>
      </w:r>
    </w:p>
    <w:p w:rsidR="003B0E97" w:rsidRPr="00057ECC" w:rsidRDefault="003B0E97">
      <w:pPr>
        <w:rPr>
          <w:rFonts w:asciiTheme="minorEastAsia" w:hAnsiTheme="minorEastAsia"/>
        </w:rPr>
      </w:pPr>
      <w:r w:rsidRPr="00057ECC">
        <w:rPr>
          <w:rFonts w:asciiTheme="minorEastAsia" w:hAnsiTheme="minorEastAsia" w:hint="eastAsia"/>
        </w:rPr>
        <w:t>８</w:t>
      </w:r>
      <w:r w:rsidR="00F96B65" w:rsidRPr="00057ECC">
        <w:rPr>
          <w:rFonts w:asciiTheme="minorEastAsia" w:hAnsiTheme="minorEastAsia" w:hint="eastAsia"/>
        </w:rPr>
        <w:t xml:space="preserve">　</w:t>
      </w:r>
      <w:r w:rsidRPr="00057ECC">
        <w:rPr>
          <w:rFonts w:asciiTheme="minorEastAsia" w:hAnsiTheme="minorEastAsia" w:hint="eastAsia"/>
        </w:rPr>
        <w:t>駐車場及び駐輪場の整備計画並びに周辺の交通対策</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(1) 駐車場及び駐輪場の収容台数（敷地内外別）</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(2) 駐車場運営計画（平日・休日別回転数、管理方法等）</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(3) 来店者交通手段別交通予測（徒歩、自転車、自動車、バス、電車）と対策</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(4) 業務交通量予測（配送車、廃棄物収集車の車種及び台数）と対策</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(5) 発生交通量が周辺に与える影響とその対策</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(6) 歩行者の安全対策</w:t>
      </w:r>
    </w:p>
    <w:p w:rsidR="003B0E97" w:rsidRPr="00057ECC" w:rsidRDefault="003B0E97">
      <w:pPr>
        <w:rPr>
          <w:rFonts w:asciiTheme="minorEastAsia" w:hAnsiTheme="minorEastAsia"/>
        </w:rPr>
      </w:pPr>
      <w:r w:rsidRPr="00057ECC">
        <w:rPr>
          <w:rFonts w:asciiTheme="minorEastAsia" w:hAnsiTheme="minorEastAsia" w:hint="eastAsia"/>
        </w:rPr>
        <w:t>９</w:t>
      </w:r>
      <w:r w:rsidR="00F96B65" w:rsidRPr="00057ECC">
        <w:rPr>
          <w:rFonts w:asciiTheme="minorEastAsia" w:hAnsiTheme="minorEastAsia" w:hint="eastAsia"/>
        </w:rPr>
        <w:t xml:space="preserve">　</w:t>
      </w:r>
      <w:r w:rsidRPr="00057ECC">
        <w:rPr>
          <w:rFonts w:asciiTheme="minorEastAsia" w:hAnsiTheme="minorEastAsia" w:hint="eastAsia"/>
        </w:rPr>
        <w:t>地域環境の保全対策</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(1) 廃棄物の減量化及びリサイクル又は適正な処理</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(2) 省資源及び省エネ対策（地球温暖化対策）</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(3) 緑化計画及びその管理計画</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(4) 街並みづくりや景観等への配慮</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(5) 排水処理及びその管理計画（下水、雨水処理等）</w:t>
      </w:r>
    </w:p>
    <w:p w:rsidR="003B0E97" w:rsidRPr="00057ECC" w:rsidRDefault="003B0E97" w:rsidP="00F96B65">
      <w:pPr>
        <w:ind w:firstLineChars="100" w:firstLine="210"/>
        <w:rPr>
          <w:rFonts w:asciiTheme="minorEastAsia" w:hAnsiTheme="minorEastAsia"/>
        </w:rPr>
      </w:pPr>
      <w:r w:rsidRPr="00057ECC">
        <w:rPr>
          <w:rFonts w:asciiTheme="minorEastAsia" w:hAnsiTheme="minorEastAsia" w:hint="eastAsia"/>
        </w:rPr>
        <w:t>(6) 給水設備及び最大使用水量（日当たり）</w:t>
      </w:r>
    </w:p>
    <w:p w:rsidR="003B0E97" w:rsidRPr="00057ECC" w:rsidRDefault="00F668FA" w:rsidP="00F96B65">
      <w:pPr>
        <w:ind w:firstLineChars="100" w:firstLine="210"/>
        <w:rPr>
          <w:rFonts w:asciiTheme="minorEastAsia" w:hAnsiTheme="minorEastAsia"/>
        </w:rPr>
      </w:pPr>
      <w:r w:rsidRPr="00057ECC">
        <w:rPr>
          <w:rFonts w:asciiTheme="minorEastAsia" w:hAnsiTheme="minorEastAsia" w:hint="eastAsia"/>
        </w:rPr>
        <w:lastRenderedPageBreak/>
        <w:t>(7) 騒音・振動</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(8) 悪臭</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(9) 大気汚染（焼却炉、アイドリングストップ対策等）</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(10) 電波障害</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(11) 建物・広告塔照明、屋外照明等の計画と光害対策</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(12) 自然環境保全地区内の場合の対応</w:t>
      </w:r>
    </w:p>
    <w:p w:rsidR="00F668FA" w:rsidRPr="00057ECC" w:rsidRDefault="00F668FA">
      <w:pPr>
        <w:rPr>
          <w:rFonts w:asciiTheme="minorEastAsia" w:hAnsiTheme="minorEastAsia"/>
        </w:rPr>
      </w:pPr>
      <w:r w:rsidRPr="00057ECC">
        <w:rPr>
          <w:rFonts w:asciiTheme="minorEastAsia" w:hAnsiTheme="minorEastAsia" w:hint="eastAsia"/>
        </w:rPr>
        <w:t>10</w:t>
      </w:r>
      <w:r w:rsidR="00F96B65" w:rsidRPr="00057ECC">
        <w:rPr>
          <w:rFonts w:asciiTheme="minorEastAsia" w:hAnsiTheme="minorEastAsia" w:hint="eastAsia"/>
        </w:rPr>
        <w:t xml:space="preserve">　</w:t>
      </w:r>
      <w:r w:rsidRPr="00057ECC">
        <w:rPr>
          <w:rFonts w:asciiTheme="minorEastAsia" w:hAnsiTheme="minorEastAsia" w:hint="eastAsia"/>
        </w:rPr>
        <w:t>地域社会への貢献策</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(1) 地元生産物の販売計画</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(2) 高齢者・身体障害者への配慮策</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(3) 消費者サービスへの配慮</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(4) 雇用予定人員（正社員・パート別及び地元雇用予定者数）</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(5) 障害者の雇用予定人員</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(6) 地域文化・行事等への参加及び協力</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(7) 災害時の対応及び協力</w:t>
      </w:r>
    </w:p>
    <w:p w:rsidR="00F668FA" w:rsidRPr="00057ECC" w:rsidRDefault="00F668FA" w:rsidP="00F96B65">
      <w:pPr>
        <w:ind w:firstLineChars="100" w:firstLine="210"/>
        <w:rPr>
          <w:rFonts w:asciiTheme="minorEastAsia" w:hAnsiTheme="minorEastAsia"/>
        </w:rPr>
      </w:pPr>
      <w:r w:rsidRPr="00057ECC">
        <w:rPr>
          <w:rFonts w:asciiTheme="minorEastAsia" w:hAnsiTheme="minorEastAsia" w:hint="eastAsia"/>
        </w:rPr>
        <w:t>(8) 防犯活動及び青少年の健全育成への協力</w:t>
      </w:r>
    </w:p>
    <w:p w:rsidR="00F668FA" w:rsidRPr="00057ECC" w:rsidRDefault="00F668FA">
      <w:pPr>
        <w:rPr>
          <w:rFonts w:asciiTheme="minorEastAsia" w:hAnsiTheme="minorEastAsia"/>
        </w:rPr>
      </w:pPr>
      <w:r w:rsidRPr="00057ECC">
        <w:rPr>
          <w:rFonts w:asciiTheme="minorEastAsia" w:hAnsiTheme="minorEastAsia" w:hint="eastAsia"/>
        </w:rPr>
        <w:t>11</w:t>
      </w:r>
      <w:r w:rsidR="00F96B65" w:rsidRPr="00057ECC">
        <w:rPr>
          <w:rFonts w:asciiTheme="minorEastAsia" w:hAnsiTheme="minorEastAsia" w:hint="eastAsia"/>
        </w:rPr>
        <w:t xml:space="preserve">　</w:t>
      </w:r>
      <w:r w:rsidRPr="00057ECC">
        <w:rPr>
          <w:rFonts w:asciiTheme="minorEastAsia" w:hAnsiTheme="minorEastAsia" w:hint="eastAsia"/>
        </w:rPr>
        <w:t>その他</w:t>
      </w:r>
    </w:p>
    <w:p w:rsidR="00F668FA" w:rsidRPr="00057ECC" w:rsidRDefault="00F668FA">
      <w:pPr>
        <w:rPr>
          <w:rFonts w:asciiTheme="minorEastAsia" w:hAnsiTheme="minorEastAsia"/>
        </w:rPr>
      </w:pPr>
      <w:r w:rsidRPr="00057ECC">
        <w:rPr>
          <w:rFonts w:asciiTheme="minorEastAsia" w:hAnsiTheme="minorEastAsia" w:hint="eastAsia"/>
        </w:rPr>
        <w:t>12</w:t>
      </w:r>
      <w:r w:rsidR="00F96B65" w:rsidRPr="00057ECC">
        <w:rPr>
          <w:rFonts w:asciiTheme="minorEastAsia" w:hAnsiTheme="minorEastAsia" w:hint="eastAsia"/>
        </w:rPr>
        <w:t xml:space="preserve">　</w:t>
      </w:r>
      <w:r w:rsidRPr="00057ECC">
        <w:rPr>
          <w:rFonts w:asciiTheme="minorEastAsia" w:hAnsiTheme="minorEastAsia" w:hint="eastAsia"/>
        </w:rPr>
        <w:t>添付書類</w:t>
      </w:r>
    </w:p>
    <w:sectPr w:rsidR="00F668FA" w:rsidRPr="00057E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CC" w:rsidRDefault="00057ECC" w:rsidP="00057ECC">
      <w:r>
        <w:separator/>
      </w:r>
    </w:p>
  </w:endnote>
  <w:endnote w:type="continuationSeparator" w:id="0">
    <w:p w:rsidR="00057ECC" w:rsidRDefault="00057ECC" w:rsidP="000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CC" w:rsidRDefault="00057ECC" w:rsidP="00057ECC">
      <w:r>
        <w:separator/>
      </w:r>
    </w:p>
  </w:footnote>
  <w:footnote w:type="continuationSeparator" w:id="0">
    <w:p w:rsidR="00057ECC" w:rsidRDefault="00057ECC" w:rsidP="0005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93"/>
    <w:rsid w:val="00000FDB"/>
    <w:rsid w:val="00057ECC"/>
    <w:rsid w:val="003915EF"/>
    <w:rsid w:val="003B0E97"/>
    <w:rsid w:val="0068026C"/>
    <w:rsid w:val="00952F5F"/>
    <w:rsid w:val="00AD22F0"/>
    <w:rsid w:val="00C51893"/>
    <w:rsid w:val="00CA4C5D"/>
    <w:rsid w:val="00D12D8D"/>
    <w:rsid w:val="00F668FA"/>
    <w:rsid w:val="00F9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5CEC94"/>
  <w15:chartTrackingRefBased/>
  <w15:docId w15:val="{46F088C9-5858-444D-AFCE-47CAA6D8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ECC"/>
    <w:pPr>
      <w:tabs>
        <w:tab w:val="center" w:pos="4252"/>
        <w:tab w:val="right" w:pos="8504"/>
      </w:tabs>
      <w:snapToGrid w:val="0"/>
    </w:pPr>
  </w:style>
  <w:style w:type="character" w:customStyle="1" w:styleId="a5">
    <w:name w:val="ヘッダー (文字)"/>
    <w:basedOn w:val="a0"/>
    <w:link w:val="a4"/>
    <w:uiPriority w:val="99"/>
    <w:rsid w:val="00057ECC"/>
  </w:style>
  <w:style w:type="paragraph" w:styleId="a6">
    <w:name w:val="footer"/>
    <w:basedOn w:val="a"/>
    <w:link w:val="a7"/>
    <w:uiPriority w:val="99"/>
    <w:unhideWhenUsed/>
    <w:rsid w:val="00057ECC"/>
    <w:pPr>
      <w:tabs>
        <w:tab w:val="center" w:pos="4252"/>
        <w:tab w:val="right" w:pos="8504"/>
      </w:tabs>
      <w:snapToGrid w:val="0"/>
    </w:pPr>
  </w:style>
  <w:style w:type="character" w:customStyle="1" w:styleId="a7">
    <w:name w:val="フッター (文字)"/>
    <w:basedOn w:val="a0"/>
    <w:link w:val="a6"/>
    <w:uiPriority w:val="99"/>
    <w:rsid w:val="0005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