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D96" w:rsidRPr="00195D96" w:rsidRDefault="00195D96" w:rsidP="001F7111">
      <w:pPr>
        <w:spacing w:line="320" w:lineRule="exact"/>
        <w:jc w:val="center"/>
        <w:rPr>
          <w:rFonts w:ascii="ＭＳ 明朝" w:hAnsi="ＭＳ 明朝"/>
          <w:szCs w:val="21"/>
          <w:shd w:val="pct15" w:color="auto" w:fill="FFFFFF"/>
        </w:rPr>
      </w:pPr>
      <w:r w:rsidRPr="00EB3D0D">
        <w:rPr>
          <w:rFonts w:ascii="ＭＳ ゴシック" w:eastAsia="ＭＳ ゴシック" w:hAnsi="ＭＳ ゴシック" w:hint="eastAsia"/>
          <w:b/>
          <w:sz w:val="28"/>
          <w:szCs w:val="28"/>
        </w:rPr>
        <w:t>介護保険負担限度額認定</w:t>
      </w:r>
      <w:r w:rsidR="00AC4790" w:rsidRPr="00EB3D0D">
        <w:rPr>
          <w:rFonts w:ascii="ＭＳ ゴシック" w:eastAsia="ＭＳ ゴシック" w:hAnsi="ＭＳ ゴシック" w:hint="eastAsia"/>
          <w:b/>
          <w:sz w:val="28"/>
          <w:szCs w:val="28"/>
        </w:rPr>
        <w:t>の申請</w:t>
      </w:r>
      <w:r w:rsidRPr="00EB3D0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195D96" w:rsidRPr="00195D96" w:rsidRDefault="00195D96" w:rsidP="001F7111">
      <w:pPr>
        <w:spacing w:line="320" w:lineRule="exact"/>
        <w:rPr>
          <w:rFonts w:ascii="ＭＳ ゴシック" w:eastAsia="ＭＳ ゴシック" w:hAnsi="ＭＳ ゴシック"/>
          <w:b/>
          <w:szCs w:val="21"/>
        </w:rPr>
      </w:pPr>
      <w:r w:rsidRPr="006F5779">
        <w:rPr>
          <w:rFonts w:ascii="ＭＳ ゴシック" w:eastAsia="ＭＳ ゴシック" w:hAnsi="ＭＳ ゴシック" w:hint="eastAsia"/>
          <w:b/>
          <w:szCs w:val="21"/>
          <w:highlight w:val="lightGray"/>
        </w:rPr>
        <w:t xml:space="preserve">１　</w:t>
      </w:r>
      <w:r w:rsidR="0082009F">
        <w:rPr>
          <w:rFonts w:ascii="ＭＳ ゴシック" w:eastAsia="ＭＳ ゴシック" w:hAnsi="ＭＳ ゴシック" w:hint="eastAsia"/>
          <w:b/>
          <w:szCs w:val="21"/>
          <w:highlight w:val="lightGray"/>
        </w:rPr>
        <w:t>制度</w:t>
      </w:r>
      <w:r w:rsidRPr="006F5779">
        <w:rPr>
          <w:rFonts w:ascii="ＭＳ ゴシック" w:eastAsia="ＭＳ ゴシック" w:hAnsi="ＭＳ ゴシック" w:hint="eastAsia"/>
          <w:b/>
          <w:szCs w:val="21"/>
          <w:highlight w:val="lightGray"/>
        </w:rPr>
        <w:t>概要</w:t>
      </w:r>
    </w:p>
    <w:p w:rsidR="001463D5" w:rsidRDefault="00195D96" w:rsidP="001F7111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420ADB">
        <w:rPr>
          <w:rFonts w:ascii="ＭＳ 明朝" w:hAnsi="ＭＳ 明朝" w:hint="eastAsia"/>
          <w:szCs w:val="21"/>
        </w:rPr>
        <w:t>介護保険施設の入所（</w:t>
      </w:r>
      <w:r w:rsidR="00874326" w:rsidRPr="00420ADB">
        <w:rPr>
          <w:rFonts w:ascii="ＭＳ 明朝" w:hAnsi="ＭＳ 明朝" w:hint="eastAsia"/>
          <w:szCs w:val="21"/>
        </w:rPr>
        <w:t>短期入所</w:t>
      </w:r>
      <w:r w:rsidRPr="00420ADB">
        <w:rPr>
          <w:rFonts w:ascii="ＭＳ 明朝" w:hAnsi="ＭＳ 明朝" w:hint="eastAsia"/>
          <w:szCs w:val="21"/>
        </w:rPr>
        <w:t>含む）の際に、原則自己負担の食費・居住費が減額になる制度です。</w:t>
      </w:r>
    </w:p>
    <w:p w:rsidR="00886A02" w:rsidRPr="00420ADB" w:rsidRDefault="00886A02" w:rsidP="001F7111">
      <w:pPr>
        <w:spacing w:line="320" w:lineRule="exact"/>
        <w:rPr>
          <w:rFonts w:ascii="ＭＳ 明朝" w:hAnsi="ＭＳ 明朝"/>
          <w:szCs w:val="21"/>
        </w:rPr>
      </w:pPr>
    </w:p>
    <w:p w:rsidR="001463D5" w:rsidRPr="001463D5" w:rsidRDefault="001463D5" w:rsidP="001F7111">
      <w:pPr>
        <w:spacing w:line="320" w:lineRule="exact"/>
        <w:rPr>
          <w:rFonts w:ascii="ＭＳ ゴシック" w:eastAsia="ＭＳ ゴシック" w:hAnsi="ＭＳ ゴシック"/>
          <w:b/>
          <w:szCs w:val="21"/>
          <w:shd w:val="pct15" w:color="auto" w:fill="FFFFFF"/>
        </w:rPr>
      </w:pPr>
      <w:r w:rsidRPr="001463D5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２　留意事項</w:t>
      </w:r>
    </w:p>
    <w:p w:rsidR="001463D5" w:rsidRDefault="001463D5" w:rsidP="001F7111">
      <w:pPr>
        <w:spacing w:line="320" w:lineRule="exact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Pr="001463D5">
        <w:rPr>
          <w:rFonts w:ascii="ＭＳ 明朝" w:hAnsi="ＭＳ 明朝" w:hint="eastAsia"/>
          <w:szCs w:val="21"/>
        </w:rPr>
        <w:t>虚偽の申告により不正</w:t>
      </w:r>
      <w:r w:rsidR="00D94CD3">
        <w:rPr>
          <w:rFonts w:ascii="ＭＳ 明朝" w:hAnsi="ＭＳ 明朝" w:hint="eastAsia"/>
          <w:szCs w:val="21"/>
        </w:rPr>
        <w:t>に</w:t>
      </w:r>
      <w:r w:rsidR="00764686">
        <w:rPr>
          <w:rFonts w:ascii="ＭＳ 明朝" w:hAnsi="ＭＳ 明朝" w:hint="eastAsia"/>
          <w:szCs w:val="21"/>
        </w:rPr>
        <w:t>介護保険負担限度額認定</w:t>
      </w:r>
      <w:r w:rsidRPr="001463D5">
        <w:rPr>
          <w:rFonts w:ascii="ＭＳ 明朝" w:hAnsi="ＭＳ 明朝" w:hint="eastAsia"/>
          <w:szCs w:val="21"/>
        </w:rPr>
        <w:t>を受けた場合には</w:t>
      </w:r>
      <w:r>
        <w:rPr>
          <w:rFonts w:ascii="ＭＳ 明朝" w:hAnsi="ＭＳ 明朝" w:hint="eastAsia"/>
          <w:szCs w:val="21"/>
        </w:rPr>
        <w:t>、</w:t>
      </w:r>
      <w:r w:rsidRPr="001463D5">
        <w:rPr>
          <w:rFonts w:ascii="ＭＳ 明朝" w:hAnsi="ＭＳ 明朝" w:hint="eastAsia"/>
          <w:szCs w:val="21"/>
        </w:rPr>
        <w:t>介護保険法第22条第1項の規定に基づき、</w:t>
      </w:r>
      <w:r w:rsidRPr="00420ADB">
        <w:rPr>
          <w:rFonts w:ascii="ＭＳ 明朝" w:hAnsi="ＭＳ 明朝" w:hint="eastAsia"/>
          <w:szCs w:val="21"/>
          <w:u w:val="single"/>
        </w:rPr>
        <w:t>支給された額及び最大２倍の加算額を返還していただく</w:t>
      </w:r>
      <w:r w:rsidRPr="001463D5">
        <w:rPr>
          <w:rFonts w:ascii="ＭＳ 明朝" w:hAnsi="ＭＳ 明朝" w:hint="eastAsia"/>
          <w:szCs w:val="21"/>
        </w:rPr>
        <w:t>ことがあります。</w:t>
      </w:r>
    </w:p>
    <w:p w:rsidR="00E129A0" w:rsidRDefault="00E129A0" w:rsidP="001F7111">
      <w:pPr>
        <w:spacing w:line="320" w:lineRule="exact"/>
        <w:ind w:left="420" w:hangingChars="200" w:hanging="42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497241" wp14:editId="7CB11A8D">
                <wp:simplePos x="0" y="0"/>
                <wp:positionH relativeFrom="column">
                  <wp:posOffset>129540</wp:posOffset>
                </wp:positionH>
                <wp:positionV relativeFrom="paragraph">
                  <wp:posOffset>-635</wp:posOffset>
                </wp:positionV>
                <wp:extent cx="6137910" cy="744855"/>
                <wp:effectExtent l="0" t="0" r="15240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910" cy="7448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29A0" w:rsidRPr="006C77CC" w:rsidRDefault="00E129A0" w:rsidP="00E129A0">
                            <w:pPr>
                              <w:spacing w:line="320" w:lineRule="exact"/>
                              <w:ind w:left="420" w:hangingChars="200" w:hanging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6C77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※申請手続き前に、被保険者及び配偶者名義の資産（口座等）の確認をお願いします。申請の際は、</w:t>
                            </w:r>
                          </w:p>
                          <w:p w:rsidR="00E129A0" w:rsidRPr="006C77CC" w:rsidRDefault="00E129A0" w:rsidP="00E129A0">
                            <w:pPr>
                              <w:spacing w:line="320" w:lineRule="exact"/>
                              <w:ind w:left="420" w:hangingChars="200" w:hanging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:u w:val="double"/>
                              </w:rPr>
                            </w:pPr>
                            <w:r w:rsidRPr="006C77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（少額、長期間使用していないものも含め）</w:t>
                            </w:r>
                            <w:r w:rsidRPr="006C77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double"/>
                              </w:rPr>
                              <w:t>すべての金融機関の金額の確認ができる書類（通帳等）</w:t>
                            </w:r>
                          </w:p>
                          <w:p w:rsidR="00E129A0" w:rsidRPr="006C77CC" w:rsidRDefault="00E129A0" w:rsidP="00E129A0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6C77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u w:val="double"/>
                              </w:rPr>
                              <w:t>が必要になります。</w:t>
                            </w:r>
                            <w:r w:rsidRPr="006C77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詳細は「５　提出書類　(</w:t>
                            </w:r>
                            <w:r w:rsidRPr="006C77C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2) </w:t>
                            </w:r>
                            <w:r w:rsidRPr="006C77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資産の確認ができる書類」をご確認ください。</w:t>
                            </w:r>
                          </w:p>
                          <w:p w:rsidR="00E129A0" w:rsidRPr="009359E6" w:rsidRDefault="00E129A0" w:rsidP="00E129A0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E129A0" w:rsidRPr="00324A4D" w:rsidRDefault="00E129A0" w:rsidP="00E129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97241" id="正方形/長方形 2" o:spid="_x0000_s1026" style="position:absolute;left:0;text-align:left;margin-left:10.2pt;margin-top:-.05pt;width:483.3pt;height:5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" filled="f" strokecolor="#2f528f" strokeweight="1pt">
                <v:textbox>
                  <w:txbxContent>
                    <w:p w:rsidR="00E129A0" w:rsidRPr="006C77CC" w:rsidRDefault="00E129A0" w:rsidP="00E129A0">
                      <w:pPr>
                        <w:spacing w:line="320" w:lineRule="exact"/>
                        <w:ind w:left="420" w:hangingChars="200" w:hanging="42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bookmarkStart w:id="1" w:name="_GoBack"/>
                      <w:r w:rsidRPr="006C77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※</w:t>
                      </w:r>
                      <w:r w:rsidRPr="006C77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申請</w:t>
                      </w:r>
                      <w:r w:rsidRPr="006C77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手続き前に、被保険者及び配偶者名義の資産（口座等）の確認をお願いします。申請の際は、</w:t>
                      </w:r>
                    </w:p>
                    <w:p w:rsidR="00E129A0" w:rsidRPr="006C77CC" w:rsidRDefault="00E129A0" w:rsidP="00E129A0">
                      <w:pPr>
                        <w:spacing w:line="320" w:lineRule="exact"/>
                        <w:ind w:left="420" w:hangingChars="200" w:hanging="42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:u w:val="double"/>
                        </w:rPr>
                      </w:pPr>
                      <w:r w:rsidRPr="006C77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（少額、長期間使用していないものも含め）</w:t>
                      </w:r>
                      <w:r w:rsidRPr="006C77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double"/>
                        </w:rPr>
                        <w:t>すべての金融機関の金額の確認ができる書類（通帳等）</w:t>
                      </w:r>
                    </w:p>
                    <w:p w:rsidR="00E129A0" w:rsidRPr="006C77CC" w:rsidRDefault="00E129A0" w:rsidP="00E129A0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6C77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:u w:val="double"/>
                        </w:rPr>
                        <w:t>が必要になります。</w:t>
                      </w:r>
                      <w:r w:rsidRPr="006C77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詳細は「</w:t>
                      </w:r>
                      <w:r w:rsidRPr="006C77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５</w:t>
                      </w:r>
                      <w:r w:rsidRPr="006C77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提出書類　(</w:t>
                      </w:r>
                      <w:r w:rsidRPr="006C77CC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 xml:space="preserve">2) </w:t>
                      </w:r>
                      <w:r w:rsidRPr="006C77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資産の確認ができる書類」をご確認ください。</w:t>
                      </w:r>
                    </w:p>
                    <w:bookmarkEnd w:id="1"/>
                    <w:p w:rsidR="00E129A0" w:rsidRPr="009359E6" w:rsidRDefault="00E129A0" w:rsidP="00E129A0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</w:pPr>
                    </w:p>
                    <w:p w:rsidR="00E129A0" w:rsidRPr="00324A4D" w:rsidRDefault="00E129A0" w:rsidP="00E129A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29A0" w:rsidRDefault="00E129A0" w:rsidP="001F7111">
      <w:pPr>
        <w:spacing w:line="320" w:lineRule="exact"/>
        <w:ind w:left="422" w:hangingChars="200" w:hanging="422"/>
        <w:rPr>
          <w:rFonts w:ascii="ＭＳ ゴシック" w:eastAsia="ＭＳ ゴシック" w:hAnsi="ＭＳ ゴシック"/>
          <w:b/>
          <w:szCs w:val="21"/>
        </w:rPr>
      </w:pPr>
    </w:p>
    <w:p w:rsidR="00E129A0" w:rsidRDefault="00E129A0" w:rsidP="001F7111">
      <w:pPr>
        <w:spacing w:line="320" w:lineRule="exact"/>
        <w:ind w:left="422" w:hangingChars="200" w:hanging="422"/>
        <w:rPr>
          <w:rFonts w:ascii="ＭＳ ゴシック" w:eastAsia="ＭＳ ゴシック" w:hAnsi="ＭＳ ゴシック"/>
          <w:b/>
          <w:szCs w:val="21"/>
        </w:rPr>
      </w:pPr>
    </w:p>
    <w:p w:rsidR="00E129A0" w:rsidRPr="00E129A0" w:rsidRDefault="00E129A0" w:rsidP="001F7111">
      <w:pPr>
        <w:spacing w:line="320" w:lineRule="exact"/>
        <w:ind w:left="422" w:hangingChars="200" w:hanging="422"/>
        <w:rPr>
          <w:rFonts w:ascii="ＭＳ ゴシック" w:eastAsia="ＭＳ ゴシック" w:hAnsi="ＭＳ ゴシック"/>
          <w:b/>
          <w:szCs w:val="21"/>
        </w:rPr>
      </w:pPr>
    </w:p>
    <w:p w:rsidR="001463D5" w:rsidRDefault="001463D5" w:rsidP="001F7111">
      <w:pPr>
        <w:spacing w:line="320" w:lineRule="exact"/>
        <w:ind w:left="420" w:hangingChars="200" w:hanging="420"/>
        <w:rPr>
          <w:rFonts w:ascii="ＭＳ 明朝" w:hAnsi="ＭＳ 明朝"/>
          <w:szCs w:val="21"/>
        </w:rPr>
      </w:pPr>
      <w:r w:rsidRPr="001463D5">
        <w:rPr>
          <w:rFonts w:ascii="ＭＳ 明朝" w:hAnsi="ＭＳ 明朝" w:hint="eastAsia"/>
          <w:szCs w:val="21"/>
        </w:rPr>
        <w:t xml:space="preserve">　・</w:t>
      </w:r>
      <w:r w:rsidR="00420ADB" w:rsidRPr="00420ADB">
        <w:rPr>
          <w:rFonts w:ascii="ＭＳ 明朝" w:hAnsi="ＭＳ 明朝" w:hint="eastAsia"/>
          <w:szCs w:val="21"/>
        </w:rPr>
        <w:t>負担限度額</w:t>
      </w:r>
      <w:r w:rsidR="00420ADB">
        <w:rPr>
          <w:rFonts w:ascii="ＭＳ 明朝" w:hAnsi="ＭＳ 明朝" w:hint="eastAsia"/>
          <w:szCs w:val="21"/>
        </w:rPr>
        <w:t>対象に</w:t>
      </w:r>
      <w:r w:rsidR="00420ADB" w:rsidRPr="00420ADB">
        <w:rPr>
          <w:rFonts w:ascii="ＭＳ 明朝" w:hAnsi="ＭＳ 明朝" w:hint="eastAsia"/>
          <w:szCs w:val="21"/>
        </w:rPr>
        <w:t>認定</w:t>
      </w:r>
      <w:r w:rsidR="00420ADB">
        <w:rPr>
          <w:rFonts w:ascii="ＭＳ 明朝" w:hAnsi="ＭＳ 明朝" w:hint="eastAsia"/>
          <w:szCs w:val="21"/>
        </w:rPr>
        <w:t>され</w:t>
      </w:r>
      <w:r>
        <w:rPr>
          <w:rFonts w:ascii="ＭＳ 明朝" w:hAnsi="ＭＳ 明朝" w:hint="eastAsia"/>
          <w:szCs w:val="21"/>
        </w:rPr>
        <w:t>ますと</w:t>
      </w:r>
      <w:r w:rsidR="00420AD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申請</w:t>
      </w:r>
      <w:r w:rsidRPr="001463D5">
        <w:rPr>
          <w:rFonts w:ascii="ＭＳ 明朝" w:hAnsi="ＭＳ 明朝" w:hint="eastAsia"/>
          <w:szCs w:val="21"/>
        </w:rPr>
        <w:t>月の１日から</w:t>
      </w:r>
      <w:r w:rsidR="00420ADB">
        <w:rPr>
          <w:rFonts w:ascii="ＭＳ 明朝" w:hAnsi="ＭＳ 明朝" w:hint="eastAsia"/>
          <w:szCs w:val="21"/>
        </w:rPr>
        <w:t>有効な</w:t>
      </w:r>
      <w:r w:rsidRPr="001463D5">
        <w:rPr>
          <w:rFonts w:ascii="ＭＳ 明朝" w:hAnsi="ＭＳ 明朝" w:hint="eastAsia"/>
          <w:szCs w:val="21"/>
        </w:rPr>
        <w:t>認定証が送付されます。申請</w:t>
      </w:r>
      <w:r>
        <w:rPr>
          <w:rFonts w:ascii="ＭＳ 明朝" w:hAnsi="ＭＳ 明朝" w:hint="eastAsia"/>
          <w:szCs w:val="21"/>
        </w:rPr>
        <w:t>月</w:t>
      </w:r>
      <w:r w:rsidR="00420ADB">
        <w:rPr>
          <w:rFonts w:ascii="ＭＳ 明朝" w:hAnsi="ＭＳ 明朝" w:hint="eastAsia"/>
          <w:szCs w:val="21"/>
        </w:rPr>
        <w:t>１日までは遡りますが、</w:t>
      </w:r>
      <w:r w:rsidR="00420ADB" w:rsidRPr="00420ADB">
        <w:rPr>
          <w:rFonts w:ascii="ＭＳ 明朝" w:hAnsi="ＭＳ 明朝" w:hint="eastAsia"/>
          <w:szCs w:val="21"/>
          <w:u w:val="single"/>
        </w:rPr>
        <w:t>月をまたいで</w:t>
      </w:r>
      <w:r w:rsidRPr="00420ADB">
        <w:rPr>
          <w:rFonts w:ascii="ＭＳ 明朝" w:hAnsi="ＭＳ 明朝" w:hint="eastAsia"/>
          <w:szCs w:val="21"/>
          <w:u w:val="single"/>
        </w:rPr>
        <w:t>前月以前</w:t>
      </w:r>
      <w:r w:rsidR="00420ADB" w:rsidRPr="00420ADB">
        <w:rPr>
          <w:rFonts w:ascii="ＭＳ 明朝" w:hAnsi="ＭＳ 明朝" w:hint="eastAsia"/>
          <w:szCs w:val="21"/>
          <w:u w:val="single"/>
        </w:rPr>
        <w:t>へは遡り</w:t>
      </w:r>
      <w:r w:rsidRPr="00420ADB">
        <w:rPr>
          <w:rFonts w:ascii="ＭＳ 明朝" w:hAnsi="ＭＳ 明朝" w:hint="eastAsia"/>
          <w:szCs w:val="21"/>
          <w:u w:val="single"/>
        </w:rPr>
        <w:t>できません</w:t>
      </w:r>
      <w:r w:rsidRPr="001463D5">
        <w:rPr>
          <w:rFonts w:ascii="ＭＳ 明朝" w:hAnsi="ＭＳ 明朝" w:hint="eastAsia"/>
          <w:szCs w:val="21"/>
        </w:rPr>
        <w:t>ので早めの申請をお願いいたします。</w:t>
      </w:r>
    </w:p>
    <w:p w:rsidR="00886A02" w:rsidRPr="001463D5" w:rsidRDefault="00886A02" w:rsidP="001F7111">
      <w:pPr>
        <w:spacing w:line="320" w:lineRule="exact"/>
        <w:ind w:left="420" w:hangingChars="200" w:hanging="420"/>
        <w:rPr>
          <w:rFonts w:ascii="ＭＳ 明朝" w:hAnsi="ＭＳ 明朝"/>
          <w:szCs w:val="21"/>
        </w:rPr>
      </w:pPr>
    </w:p>
    <w:p w:rsidR="00874326" w:rsidRPr="00874326" w:rsidRDefault="008E369C" w:rsidP="001F7111">
      <w:pPr>
        <w:spacing w:line="320" w:lineRule="exact"/>
        <w:rPr>
          <w:rFonts w:ascii="ＭＳ 明朝" w:hAnsi="ＭＳ 明朝"/>
          <w:bCs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  <w:highlight w:val="lightGray"/>
        </w:rPr>
        <w:t>３</w:t>
      </w:r>
      <w:r w:rsidR="00874326" w:rsidRPr="006F5779">
        <w:rPr>
          <w:rFonts w:ascii="ＭＳ ゴシック" w:eastAsia="ＭＳ ゴシック" w:hAnsi="ＭＳ ゴシック" w:hint="eastAsia"/>
          <w:b/>
          <w:szCs w:val="21"/>
          <w:highlight w:val="lightGray"/>
        </w:rPr>
        <w:t xml:space="preserve">　対象となる方</w:t>
      </w:r>
      <w:r w:rsidR="00874326" w:rsidRPr="00874326">
        <w:rPr>
          <w:rFonts w:ascii="ＭＳ 明朝" w:hAnsi="ＭＳ 明朝" w:hint="eastAsia"/>
          <w:szCs w:val="21"/>
        </w:rPr>
        <w:t>（</w:t>
      </w:r>
      <w:r w:rsidR="00874326">
        <w:rPr>
          <w:rFonts w:ascii="ＭＳ 明朝" w:hAnsi="ＭＳ 明朝" w:hint="eastAsia"/>
          <w:szCs w:val="21"/>
        </w:rPr>
        <w:t>以下の</w:t>
      </w:r>
      <w:r w:rsidR="00874326" w:rsidRPr="00874326">
        <w:rPr>
          <w:rFonts w:ascii="ＭＳ 明朝" w:hAnsi="ＭＳ 明朝" w:hint="eastAsia"/>
          <w:bCs/>
          <w:szCs w:val="21"/>
          <w:u w:val="single"/>
        </w:rPr>
        <w:t>(</w:t>
      </w:r>
      <w:r w:rsidR="00874326" w:rsidRPr="00874326">
        <w:rPr>
          <w:rFonts w:ascii="ＭＳ 明朝" w:hAnsi="ＭＳ 明朝"/>
          <w:bCs/>
          <w:szCs w:val="21"/>
          <w:u w:val="single"/>
        </w:rPr>
        <w:t>1)(2)</w:t>
      </w:r>
      <w:r w:rsidR="00874326" w:rsidRPr="00874326">
        <w:rPr>
          <w:rFonts w:ascii="ＭＳ 明朝" w:hAnsi="ＭＳ 明朝" w:hint="eastAsia"/>
          <w:bCs/>
          <w:szCs w:val="21"/>
          <w:u w:val="single"/>
        </w:rPr>
        <w:t>ともに該当</w:t>
      </w:r>
      <w:r w:rsidR="00874326" w:rsidRPr="00874326">
        <w:rPr>
          <w:rFonts w:ascii="ＭＳ 明朝" w:hAnsi="ＭＳ 明朝" w:hint="eastAsia"/>
          <w:bCs/>
          <w:szCs w:val="21"/>
        </w:rPr>
        <w:t>する方）</w:t>
      </w:r>
    </w:p>
    <w:p w:rsidR="00874326" w:rsidRDefault="00874326" w:rsidP="001F7111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74326">
        <w:rPr>
          <w:rFonts w:ascii="ＭＳ 明朝" w:hAnsi="ＭＳ 明朝" w:hint="eastAsia"/>
          <w:bCs/>
          <w:szCs w:val="21"/>
        </w:rPr>
        <w:t>(</w:t>
      </w:r>
      <w:r w:rsidRPr="00874326">
        <w:rPr>
          <w:rFonts w:ascii="ＭＳ 明朝" w:hAnsi="ＭＳ 明朝"/>
          <w:bCs/>
          <w:szCs w:val="21"/>
        </w:rPr>
        <w:t xml:space="preserve">1) </w:t>
      </w:r>
      <w:r w:rsidRPr="00874326">
        <w:rPr>
          <w:rFonts w:ascii="ＭＳ 明朝" w:hAnsi="ＭＳ 明朝" w:hint="eastAsia"/>
          <w:bCs/>
          <w:szCs w:val="21"/>
        </w:rPr>
        <w:t>世帯全員の方が市民税非課税</w:t>
      </w:r>
      <w:r w:rsidR="006B1E65">
        <w:rPr>
          <w:rFonts w:ascii="ＭＳ 明朝" w:hAnsi="ＭＳ 明朝" w:hint="eastAsia"/>
          <w:szCs w:val="21"/>
        </w:rPr>
        <w:t>（</w:t>
      </w:r>
      <w:r w:rsidR="006B1E65" w:rsidRPr="00874326">
        <w:rPr>
          <w:rFonts w:ascii="ＭＳ 明朝" w:hAnsi="ＭＳ 明朝" w:hint="eastAsia"/>
          <w:szCs w:val="21"/>
        </w:rPr>
        <w:t>配偶者と</w:t>
      </w:r>
      <w:r w:rsidR="006B1E65">
        <w:rPr>
          <w:rFonts w:ascii="ＭＳ 明朝" w:hAnsi="ＭＳ 明朝" w:hint="eastAsia"/>
          <w:szCs w:val="21"/>
        </w:rPr>
        <w:t>別</w:t>
      </w:r>
      <w:r w:rsidR="006B1E65" w:rsidRPr="00874326">
        <w:rPr>
          <w:rFonts w:ascii="ＭＳ 明朝" w:hAnsi="ＭＳ 明朝" w:hint="eastAsia"/>
          <w:szCs w:val="21"/>
        </w:rPr>
        <w:t>世帯</w:t>
      </w:r>
      <w:r w:rsidR="006B1E65">
        <w:rPr>
          <w:rFonts w:ascii="ＭＳ 明朝" w:hAnsi="ＭＳ 明朝" w:hint="eastAsia"/>
          <w:szCs w:val="21"/>
        </w:rPr>
        <w:t>の場合は</w:t>
      </w:r>
      <w:r w:rsidR="006B1E65" w:rsidRPr="00874326">
        <w:rPr>
          <w:rFonts w:ascii="ＭＳ 明朝" w:hAnsi="ＭＳ 明朝" w:hint="eastAsia"/>
          <w:szCs w:val="21"/>
        </w:rPr>
        <w:t>配偶者も市民税非課税</w:t>
      </w:r>
      <w:r w:rsidR="006B1E65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である方</w:t>
      </w:r>
      <w:bookmarkStart w:id="0" w:name="OLE_LINK12"/>
      <w:bookmarkStart w:id="1" w:name="OLE_LINK13"/>
    </w:p>
    <w:p w:rsidR="0082009F" w:rsidRDefault="0082009F" w:rsidP="001F7111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・市民税の課税非課税を確認いただき、課税の場合は納税通知書など</w:t>
      </w:r>
      <w:r w:rsidRPr="00874326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極力ご</w:t>
      </w:r>
      <w:r w:rsidRPr="00874326">
        <w:rPr>
          <w:rFonts w:ascii="ＭＳ 明朝" w:hAnsi="ＭＳ 明朝" w:hint="eastAsia"/>
          <w:szCs w:val="21"/>
        </w:rPr>
        <w:t>持参</w:t>
      </w:r>
      <w:r>
        <w:rPr>
          <w:rFonts w:ascii="ＭＳ 明朝" w:hAnsi="ＭＳ 明朝" w:hint="eastAsia"/>
          <w:szCs w:val="21"/>
        </w:rPr>
        <w:t>ください。</w:t>
      </w:r>
    </w:p>
    <w:p w:rsidR="0082009F" w:rsidRPr="00874326" w:rsidRDefault="0082009F" w:rsidP="001F7111">
      <w:pPr>
        <w:spacing w:line="320" w:lineRule="exact"/>
        <w:ind w:firstLineChars="200" w:firstLine="42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874326">
        <w:rPr>
          <w:rFonts w:ascii="ＭＳ 明朝" w:hAnsi="ＭＳ 明朝" w:hint="eastAsia"/>
          <w:szCs w:val="21"/>
        </w:rPr>
        <w:t>４月～７月までは前年度分、８月～翌年３月までは当年度分の課税状況により判定します。</w:t>
      </w:r>
    </w:p>
    <w:p w:rsidR="0082009F" w:rsidRPr="0082009F" w:rsidRDefault="0082009F" w:rsidP="001F7111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Cs/>
          <w:szCs w:val="21"/>
        </w:rPr>
        <w:t>・</w:t>
      </w:r>
      <w:r w:rsidRPr="00874326">
        <w:rPr>
          <w:rFonts w:ascii="ＭＳ 明朝" w:hAnsi="ＭＳ 明朝" w:hint="eastAsia"/>
          <w:bCs/>
          <w:szCs w:val="21"/>
        </w:rPr>
        <w:t>所得等申告内容のご確認</w:t>
      </w:r>
      <w:r>
        <w:rPr>
          <w:rFonts w:ascii="ＭＳ 明朝" w:hAnsi="ＭＳ 明朝" w:hint="eastAsia"/>
          <w:bCs/>
          <w:szCs w:val="21"/>
        </w:rPr>
        <w:t>や</w:t>
      </w:r>
      <w:r w:rsidRPr="00874326">
        <w:rPr>
          <w:rFonts w:ascii="ＭＳ 明朝" w:hAnsi="ＭＳ 明朝" w:hint="eastAsia"/>
          <w:bCs/>
          <w:szCs w:val="21"/>
        </w:rPr>
        <w:t>修正申告等</w:t>
      </w:r>
      <w:r>
        <w:rPr>
          <w:rFonts w:ascii="ＭＳ 明朝" w:hAnsi="ＭＳ 明朝" w:hint="eastAsia"/>
          <w:bCs/>
          <w:szCs w:val="21"/>
        </w:rPr>
        <w:t>について</w:t>
      </w:r>
      <w:r w:rsidRPr="00874326">
        <w:rPr>
          <w:rFonts w:ascii="ＭＳ 明朝" w:hAnsi="ＭＳ 明朝" w:hint="eastAsia"/>
          <w:bCs/>
          <w:szCs w:val="21"/>
        </w:rPr>
        <w:t>は</w:t>
      </w:r>
      <w:r>
        <w:rPr>
          <w:rFonts w:ascii="ＭＳ 明朝" w:hAnsi="ＭＳ 明朝" w:hint="eastAsia"/>
          <w:bCs/>
          <w:szCs w:val="21"/>
        </w:rPr>
        <w:t>、</w:t>
      </w:r>
      <w:r w:rsidRPr="00874326">
        <w:rPr>
          <w:rFonts w:ascii="ＭＳ 明朝" w:hAnsi="ＭＳ 明朝" w:hint="eastAsia"/>
          <w:bCs/>
          <w:szCs w:val="21"/>
        </w:rPr>
        <w:t>税務課市民税係</w:t>
      </w:r>
      <w:r>
        <w:rPr>
          <w:rFonts w:ascii="ＭＳ 明朝" w:hAnsi="ＭＳ 明朝" w:hint="eastAsia"/>
          <w:bCs/>
          <w:szCs w:val="21"/>
        </w:rPr>
        <w:t>に</w:t>
      </w:r>
      <w:r w:rsidRPr="00874326">
        <w:rPr>
          <w:rFonts w:ascii="ＭＳ 明朝" w:hAnsi="ＭＳ 明朝" w:hint="eastAsia"/>
          <w:bCs/>
          <w:szCs w:val="21"/>
        </w:rPr>
        <w:t>ご相談ください。</w:t>
      </w:r>
    </w:p>
    <w:bookmarkEnd w:id="0"/>
    <w:bookmarkEnd w:id="1"/>
    <w:p w:rsidR="00874326" w:rsidRPr="00874326" w:rsidRDefault="00874326" w:rsidP="001F7111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874326">
        <w:rPr>
          <w:rFonts w:ascii="ＭＳ 明朝" w:hAnsi="ＭＳ 明朝" w:hint="eastAsia"/>
          <w:szCs w:val="21"/>
        </w:rPr>
        <w:t>(</w:t>
      </w:r>
      <w:r w:rsidRPr="00874326">
        <w:rPr>
          <w:rFonts w:ascii="ＭＳ 明朝" w:hAnsi="ＭＳ 明朝"/>
          <w:szCs w:val="21"/>
        </w:rPr>
        <w:t xml:space="preserve">2) </w:t>
      </w:r>
      <w:r w:rsidRPr="00874326">
        <w:rPr>
          <w:rFonts w:ascii="ＭＳ 明朝" w:hAnsi="ＭＳ 明朝" w:hint="eastAsia"/>
          <w:szCs w:val="21"/>
        </w:rPr>
        <w:t>被保険者および配偶者の預貯金等の合計</w:t>
      </w:r>
      <w:r w:rsidR="007C4BE0">
        <w:rPr>
          <w:rFonts w:ascii="ＭＳ 明朝" w:hAnsi="ＭＳ 明朝" w:hint="eastAsia"/>
          <w:szCs w:val="21"/>
        </w:rPr>
        <w:t>が</w:t>
      </w:r>
      <w:r w:rsidRPr="00874326">
        <w:rPr>
          <w:rFonts w:ascii="ＭＳ 明朝" w:hAnsi="ＭＳ 明朝" w:hint="eastAsia"/>
          <w:szCs w:val="21"/>
        </w:rPr>
        <w:t>下表に該当</w:t>
      </w:r>
      <w:bookmarkStart w:id="2" w:name="OLE_LINK10"/>
      <w:bookmarkStart w:id="3" w:name="OLE_LINK11"/>
      <w:r w:rsidRPr="00874326">
        <w:rPr>
          <w:rFonts w:ascii="ＭＳ 明朝" w:hAnsi="ＭＳ 明朝" w:hint="eastAsia"/>
          <w:szCs w:val="21"/>
        </w:rPr>
        <w:t>する方</w:t>
      </w:r>
      <w:bookmarkEnd w:id="2"/>
      <w:bookmarkEnd w:id="3"/>
    </w:p>
    <w:tbl>
      <w:tblPr>
        <w:tblpPr w:leftFromText="142" w:rightFromText="142" w:vertAnchor="text" w:horzAnchor="margin" w:tblpX="600" w:tblpY="127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3255"/>
        <w:gridCol w:w="4095"/>
      </w:tblGrid>
      <w:tr w:rsidR="005206FD" w:rsidRPr="006C4AD2" w:rsidTr="002D73AE">
        <w:trPr>
          <w:trHeight w:val="24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5206FD" w:rsidRPr="005206FD" w:rsidRDefault="005206FD" w:rsidP="001F7111">
            <w:pPr>
              <w:spacing w:line="32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5206FD">
              <w:rPr>
                <w:rFonts w:ascii="ＭＳ 明朝" w:hAnsi="ＭＳ 明朝" w:hint="eastAsia"/>
                <w:bCs/>
                <w:szCs w:val="21"/>
              </w:rPr>
              <w:t>利用者負担段階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5206FD" w:rsidRPr="005206FD" w:rsidRDefault="00AC4790" w:rsidP="001F7111">
            <w:pPr>
              <w:spacing w:line="32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被保険者の年金収入等の合計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5206FD" w:rsidRPr="005206FD" w:rsidRDefault="00AC4790" w:rsidP="001F7111">
            <w:pPr>
              <w:spacing w:line="32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預貯金等の合計</w:t>
            </w:r>
          </w:p>
        </w:tc>
      </w:tr>
      <w:tr w:rsidR="005206FD" w:rsidRPr="006C4AD2" w:rsidTr="002D73AE">
        <w:trPr>
          <w:trHeight w:val="24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FD" w:rsidRPr="005206FD" w:rsidRDefault="005206FD" w:rsidP="001F7111">
            <w:pPr>
              <w:spacing w:line="320" w:lineRule="exact"/>
              <w:jc w:val="left"/>
              <w:rPr>
                <w:rFonts w:ascii="ＭＳ 明朝" w:hAnsi="ＭＳ 明朝"/>
                <w:bCs/>
                <w:szCs w:val="21"/>
              </w:rPr>
            </w:pPr>
            <w:r w:rsidRPr="005206FD">
              <w:rPr>
                <w:rFonts w:ascii="ＭＳ 明朝" w:hAnsi="ＭＳ 明朝" w:hint="eastAsia"/>
                <w:bCs/>
                <w:szCs w:val="21"/>
              </w:rPr>
              <w:t>第２段階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FD" w:rsidRPr="005206FD" w:rsidRDefault="005206FD" w:rsidP="001F7111">
            <w:pPr>
              <w:spacing w:line="320" w:lineRule="exact"/>
              <w:rPr>
                <w:rFonts w:ascii="ＭＳ 明朝" w:hAnsi="ＭＳ 明朝"/>
                <w:bCs/>
                <w:szCs w:val="21"/>
              </w:rPr>
            </w:pPr>
            <w:r w:rsidRPr="005206FD">
              <w:rPr>
                <w:rFonts w:ascii="ＭＳ 明朝" w:hAnsi="ＭＳ 明朝" w:hint="eastAsia"/>
                <w:bCs/>
                <w:szCs w:val="21"/>
              </w:rPr>
              <w:t>80万円以下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FD" w:rsidRPr="005206FD" w:rsidRDefault="005206FD" w:rsidP="001F7111">
            <w:pPr>
              <w:spacing w:line="320" w:lineRule="exact"/>
              <w:rPr>
                <w:rFonts w:ascii="ＭＳ 明朝" w:hAnsi="ＭＳ 明朝"/>
                <w:bCs/>
                <w:szCs w:val="21"/>
              </w:rPr>
            </w:pPr>
            <w:r w:rsidRPr="005206FD">
              <w:rPr>
                <w:rFonts w:ascii="ＭＳ 明朝" w:hAnsi="ＭＳ 明朝" w:hint="eastAsia"/>
                <w:bCs/>
                <w:szCs w:val="21"/>
              </w:rPr>
              <w:t>単身650万円以下（夫婦1650万円以下）</w:t>
            </w:r>
          </w:p>
        </w:tc>
      </w:tr>
      <w:tr w:rsidR="005206FD" w:rsidRPr="006C4AD2" w:rsidTr="002D73AE">
        <w:trPr>
          <w:trHeight w:val="265"/>
        </w:trPr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FD" w:rsidRPr="005206FD" w:rsidRDefault="005206FD" w:rsidP="001F7111">
            <w:pPr>
              <w:spacing w:line="320" w:lineRule="exact"/>
              <w:jc w:val="left"/>
              <w:rPr>
                <w:rFonts w:ascii="ＭＳ 明朝" w:hAnsi="ＭＳ 明朝"/>
                <w:bCs/>
                <w:szCs w:val="21"/>
              </w:rPr>
            </w:pPr>
            <w:r w:rsidRPr="005206FD">
              <w:rPr>
                <w:rFonts w:ascii="ＭＳ 明朝" w:hAnsi="ＭＳ 明朝" w:hint="eastAsia"/>
                <w:bCs/>
                <w:szCs w:val="21"/>
              </w:rPr>
              <w:t>第３段階①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FD" w:rsidRPr="005206FD" w:rsidRDefault="005206FD" w:rsidP="001F7111">
            <w:pPr>
              <w:spacing w:line="320" w:lineRule="exact"/>
              <w:rPr>
                <w:rFonts w:ascii="ＭＳ 明朝" w:hAnsi="ＭＳ 明朝"/>
                <w:bCs/>
                <w:szCs w:val="21"/>
              </w:rPr>
            </w:pPr>
            <w:r w:rsidRPr="005206FD">
              <w:rPr>
                <w:rFonts w:ascii="ＭＳ 明朝" w:hAnsi="ＭＳ 明朝" w:hint="eastAsia"/>
                <w:bCs/>
                <w:szCs w:val="21"/>
              </w:rPr>
              <w:t>80万円超120万円以下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FD" w:rsidRPr="005206FD" w:rsidRDefault="005206FD" w:rsidP="001F7111">
            <w:pPr>
              <w:spacing w:line="320" w:lineRule="exact"/>
              <w:rPr>
                <w:rFonts w:ascii="ＭＳ 明朝" w:hAnsi="ＭＳ 明朝"/>
                <w:bCs/>
                <w:szCs w:val="21"/>
              </w:rPr>
            </w:pPr>
            <w:r w:rsidRPr="005206FD">
              <w:rPr>
                <w:rFonts w:ascii="ＭＳ 明朝" w:hAnsi="ＭＳ 明朝" w:hint="eastAsia"/>
                <w:bCs/>
                <w:szCs w:val="21"/>
              </w:rPr>
              <w:t>単身550万円以下（夫婦1550万円以下）</w:t>
            </w:r>
          </w:p>
        </w:tc>
      </w:tr>
      <w:tr w:rsidR="005206FD" w:rsidRPr="006C4AD2" w:rsidTr="002D73AE">
        <w:trPr>
          <w:trHeight w:val="275"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FD" w:rsidRPr="005206FD" w:rsidRDefault="005206FD" w:rsidP="001F7111">
            <w:pPr>
              <w:spacing w:line="320" w:lineRule="exact"/>
              <w:jc w:val="left"/>
              <w:rPr>
                <w:rFonts w:ascii="ＭＳ 明朝" w:hAnsi="ＭＳ 明朝"/>
                <w:bCs/>
                <w:szCs w:val="21"/>
              </w:rPr>
            </w:pPr>
            <w:r w:rsidRPr="005206FD">
              <w:rPr>
                <w:rFonts w:ascii="ＭＳ 明朝" w:hAnsi="ＭＳ 明朝" w:hint="eastAsia"/>
                <w:bCs/>
                <w:szCs w:val="21"/>
              </w:rPr>
              <w:t>第３段階②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FD" w:rsidRPr="005206FD" w:rsidRDefault="005206FD" w:rsidP="001F7111">
            <w:pPr>
              <w:spacing w:line="320" w:lineRule="exact"/>
              <w:rPr>
                <w:rFonts w:ascii="ＭＳ 明朝" w:hAnsi="ＭＳ 明朝"/>
                <w:bCs/>
                <w:szCs w:val="21"/>
              </w:rPr>
            </w:pPr>
            <w:r w:rsidRPr="005206FD">
              <w:rPr>
                <w:rFonts w:ascii="ＭＳ 明朝" w:hAnsi="ＭＳ 明朝" w:hint="eastAsia"/>
                <w:bCs/>
                <w:szCs w:val="21"/>
              </w:rPr>
              <w:t>120万円超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6FD" w:rsidRPr="005206FD" w:rsidRDefault="005206FD" w:rsidP="001F7111">
            <w:pPr>
              <w:spacing w:line="320" w:lineRule="exact"/>
              <w:rPr>
                <w:rFonts w:ascii="ＭＳ 明朝" w:hAnsi="ＭＳ 明朝"/>
                <w:bCs/>
                <w:szCs w:val="21"/>
              </w:rPr>
            </w:pPr>
            <w:r w:rsidRPr="005206FD">
              <w:rPr>
                <w:rFonts w:ascii="ＭＳ 明朝" w:hAnsi="ＭＳ 明朝" w:hint="eastAsia"/>
                <w:bCs/>
                <w:szCs w:val="21"/>
              </w:rPr>
              <w:t>単身500万円以下（夫婦1500万円以下）</w:t>
            </w:r>
          </w:p>
        </w:tc>
      </w:tr>
    </w:tbl>
    <w:p w:rsidR="00874326" w:rsidRPr="005206FD" w:rsidRDefault="00874326" w:rsidP="001F7111">
      <w:pPr>
        <w:spacing w:line="320" w:lineRule="exact"/>
        <w:rPr>
          <w:rFonts w:ascii="ＭＳ ゴシック" w:eastAsia="ＭＳ ゴシック" w:hAnsi="ＭＳ ゴシック"/>
          <w:b/>
          <w:szCs w:val="21"/>
        </w:rPr>
      </w:pPr>
    </w:p>
    <w:p w:rsidR="006F5779" w:rsidRPr="00764686" w:rsidRDefault="006F5779" w:rsidP="001F7111">
      <w:pPr>
        <w:spacing w:line="320" w:lineRule="exact"/>
        <w:ind w:leftChars="300" w:left="1170" w:hangingChars="300" w:hanging="540"/>
        <w:rPr>
          <w:rFonts w:ascii="ＭＳ 明朝" w:hAnsi="ＭＳ 明朝"/>
          <w:sz w:val="18"/>
          <w:szCs w:val="18"/>
        </w:rPr>
      </w:pPr>
      <w:r w:rsidRPr="00764686">
        <w:rPr>
          <w:rFonts w:ascii="ＭＳ 明朝" w:hAnsi="ＭＳ 明朝" w:hint="eastAsia"/>
          <w:sz w:val="18"/>
          <w:szCs w:val="18"/>
        </w:rPr>
        <w:t>※第１段階</w:t>
      </w:r>
      <w:r w:rsidR="00764686" w:rsidRPr="00764686">
        <w:rPr>
          <w:rFonts w:ascii="ＭＳ 明朝" w:hAnsi="ＭＳ 明朝" w:hint="eastAsia"/>
          <w:sz w:val="18"/>
          <w:szCs w:val="18"/>
        </w:rPr>
        <w:t>の</w:t>
      </w:r>
      <w:r w:rsidRPr="00764686">
        <w:rPr>
          <w:rFonts w:ascii="ＭＳ 明朝" w:hAnsi="ＭＳ 明朝" w:hint="eastAsia"/>
          <w:sz w:val="18"/>
          <w:szCs w:val="18"/>
        </w:rPr>
        <w:t>老齢福祉年金受給者</w:t>
      </w:r>
      <w:r w:rsidR="00764686" w:rsidRPr="00764686">
        <w:rPr>
          <w:rFonts w:ascii="ＭＳ 明朝" w:hAnsi="ＭＳ 明朝" w:hint="eastAsia"/>
          <w:sz w:val="18"/>
          <w:szCs w:val="18"/>
        </w:rPr>
        <w:t>及び</w:t>
      </w:r>
      <w:r w:rsidRPr="00764686">
        <w:rPr>
          <w:rFonts w:ascii="ＭＳ 明朝" w:hAnsi="ＭＳ 明朝" w:hint="eastAsia"/>
          <w:sz w:val="18"/>
          <w:szCs w:val="18"/>
        </w:rPr>
        <w:t>第２号被保険者</w:t>
      </w:r>
      <w:r w:rsidR="00764686" w:rsidRPr="00764686">
        <w:rPr>
          <w:rFonts w:ascii="ＭＳ 明朝" w:hAnsi="ＭＳ 明朝" w:hint="eastAsia"/>
          <w:sz w:val="18"/>
          <w:szCs w:val="18"/>
        </w:rPr>
        <w:t>の預貯金等の合計</w:t>
      </w:r>
      <w:r w:rsidRPr="00764686">
        <w:rPr>
          <w:rFonts w:ascii="ＭＳ 明朝" w:hAnsi="ＭＳ 明朝" w:hint="eastAsia"/>
          <w:sz w:val="18"/>
          <w:szCs w:val="18"/>
        </w:rPr>
        <w:t>は単身1,000万円（夫婦2,000万円）</w:t>
      </w:r>
    </w:p>
    <w:p w:rsidR="005206FD" w:rsidRPr="005206FD" w:rsidRDefault="002D73AE" w:rsidP="001F7111">
      <w:pPr>
        <w:spacing w:line="320" w:lineRule="exact"/>
        <w:ind w:leftChars="100" w:left="420" w:hangingChars="100" w:hanging="21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○</w:t>
      </w:r>
      <w:r w:rsidR="005206FD" w:rsidRPr="005206FD">
        <w:rPr>
          <w:rFonts w:ascii="ＭＳ 明朝" w:hAnsi="ＭＳ 明朝" w:hint="eastAsia"/>
          <w:bCs/>
          <w:szCs w:val="21"/>
        </w:rPr>
        <w:t>課税世帯であっても、一定の条件に当てはまりますと</w:t>
      </w:r>
      <w:r w:rsidR="005206FD" w:rsidRPr="002D73AE">
        <w:rPr>
          <w:rFonts w:ascii="ＭＳ 明朝" w:hAnsi="ＭＳ 明朝" w:hint="eastAsia"/>
          <w:bCs/>
          <w:szCs w:val="21"/>
          <w:u w:val="single"/>
        </w:rPr>
        <w:t>「課税層における食費・居住費の特例減額</w:t>
      </w:r>
      <w:r w:rsidR="00AC4790" w:rsidRPr="002D73AE">
        <w:rPr>
          <w:rFonts w:ascii="ＭＳ 明朝" w:hAnsi="ＭＳ 明朝" w:hint="eastAsia"/>
          <w:bCs/>
          <w:szCs w:val="21"/>
          <w:u w:val="single"/>
        </w:rPr>
        <w:t>措置制度」</w:t>
      </w:r>
      <w:r w:rsidR="00AC4790">
        <w:rPr>
          <w:rFonts w:ascii="ＭＳ 明朝" w:hAnsi="ＭＳ 明朝" w:hint="eastAsia"/>
          <w:bCs/>
          <w:szCs w:val="21"/>
        </w:rPr>
        <w:t>に該当することがあります。（別紙</w:t>
      </w:r>
      <w:r w:rsidR="005206FD" w:rsidRPr="005206FD">
        <w:rPr>
          <w:rFonts w:ascii="ＭＳ 明朝" w:hAnsi="ＭＳ 明朝" w:hint="eastAsia"/>
          <w:bCs/>
          <w:szCs w:val="21"/>
        </w:rPr>
        <w:t>「</w:t>
      </w:r>
      <w:r w:rsidR="00AC4790">
        <w:rPr>
          <w:rFonts w:ascii="ＭＳ 明朝" w:hAnsi="ＭＳ 明朝" w:hint="eastAsia"/>
          <w:bCs/>
          <w:szCs w:val="21"/>
        </w:rPr>
        <w:t>市町村民税課税層における食費・居住費の特例減額措置について」</w:t>
      </w:r>
      <w:r w:rsidR="005206FD" w:rsidRPr="005206FD">
        <w:rPr>
          <w:rFonts w:ascii="ＭＳ 明朝" w:hAnsi="ＭＳ 明朝" w:hint="eastAsia"/>
          <w:bCs/>
          <w:szCs w:val="21"/>
        </w:rPr>
        <w:t>）</w:t>
      </w:r>
      <w:r w:rsidR="00AC4790">
        <w:rPr>
          <w:rFonts w:ascii="ＭＳ 明朝" w:hAnsi="ＭＳ 明朝" w:hint="eastAsia"/>
          <w:bCs/>
          <w:szCs w:val="21"/>
        </w:rPr>
        <w:t xml:space="preserve">　</w:t>
      </w:r>
      <w:r w:rsidR="001F7111">
        <w:rPr>
          <w:rFonts w:ascii="ＭＳ 明朝" w:hAnsi="ＭＳ 明朝" w:hint="eastAsia"/>
          <w:bCs/>
          <w:szCs w:val="21"/>
        </w:rPr>
        <w:t xml:space="preserve">　　　　　　　　　　　　　　　　　　　</w:t>
      </w:r>
      <w:r w:rsidR="00AC4790">
        <w:rPr>
          <w:rFonts w:ascii="ＭＳ 明朝" w:hAnsi="ＭＳ 明朝" w:hint="eastAsia"/>
          <w:bCs/>
          <w:szCs w:val="21"/>
        </w:rPr>
        <w:t>問い合わせ先：</w:t>
      </w:r>
      <w:r w:rsidR="00AC4790" w:rsidRPr="00AC4790">
        <w:rPr>
          <w:rFonts w:ascii="ＭＳ 明朝" w:hAnsi="ＭＳ 明朝" w:hint="eastAsia"/>
          <w:bCs/>
          <w:szCs w:val="21"/>
        </w:rPr>
        <w:t>長寿支援課</w:t>
      </w:r>
      <w:r w:rsidR="00AC4790">
        <w:rPr>
          <w:rFonts w:ascii="ＭＳ 明朝" w:hAnsi="ＭＳ 明朝" w:hint="eastAsia"/>
          <w:bCs/>
          <w:szCs w:val="21"/>
        </w:rPr>
        <w:t>介護保険係</w:t>
      </w:r>
    </w:p>
    <w:p w:rsidR="002D73AE" w:rsidRDefault="002D73AE" w:rsidP="001F7111">
      <w:pPr>
        <w:spacing w:line="320" w:lineRule="exact"/>
        <w:ind w:leftChars="100" w:left="420" w:hangingChars="100" w:hanging="21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○</w:t>
      </w:r>
      <w:r w:rsidR="00AC4790">
        <w:rPr>
          <w:rFonts w:ascii="ＭＳ 明朝" w:hAnsi="ＭＳ 明朝" w:hint="eastAsia"/>
          <w:bCs/>
          <w:szCs w:val="21"/>
        </w:rPr>
        <w:t>障害者手帳をお持ちの方以外</w:t>
      </w:r>
      <w:r>
        <w:rPr>
          <w:rFonts w:ascii="ＭＳ 明朝" w:hAnsi="ＭＳ 明朝" w:hint="eastAsia"/>
          <w:bCs/>
          <w:szCs w:val="21"/>
        </w:rPr>
        <w:t>で</w:t>
      </w:r>
      <w:r w:rsidR="00874326" w:rsidRPr="00874326">
        <w:rPr>
          <w:rFonts w:ascii="ＭＳ 明朝" w:hAnsi="ＭＳ 明朝" w:hint="eastAsia"/>
          <w:bCs/>
          <w:szCs w:val="21"/>
        </w:rPr>
        <w:t>要介護認定を受けて</w:t>
      </w:r>
      <w:r>
        <w:rPr>
          <w:rFonts w:ascii="ＭＳ 明朝" w:hAnsi="ＭＳ 明朝" w:hint="eastAsia"/>
          <w:bCs/>
          <w:szCs w:val="21"/>
        </w:rPr>
        <w:t>おり、一定の判定基準に該当する方は、申請によ</w:t>
      </w:r>
      <w:r w:rsidR="0082009F">
        <w:rPr>
          <w:rFonts w:ascii="ＭＳ 明朝" w:hAnsi="ＭＳ 明朝" w:hint="eastAsia"/>
          <w:bCs/>
          <w:szCs w:val="21"/>
        </w:rPr>
        <w:t>り</w:t>
      </w:r>
      <w:r w:rsidRPr="002D73AE">
        <w:rPr>
          <w:rFonts w:ascii="ＭＳ 明朝" w:hAnsi="ＭＳ 明朝" w:hint="eastAsia"/>
          <w:bCs/>
          <w:szCs w:val="21"/>
          <w:u w:val="single"/>
        </w:rPr>
        <w:t>「障害者控除対象者認定</w:t>
      </w:r>
      <w:r w:rsidR="00874326" w:rsidRPr="002D73AE">
        <w:rPr>
          <w:rFonts w:ascii="ＭＳ 明朝" w:hAnsi="ＭＳ 明朝" w:hint="eastAsia"/>
          <w:bCs/>
          <w:szCs w:val="21"/>
          <w:u w:val="single"/>
        </w:rPr>
        <w:t>」</w:t>
      </w:r>
      <w:r w:rsidR="00874326" w:rsidRPr="00874326">
        <w:rPr>
          <w:rFonts w:ascii="ＭＳ 明朝" w:hAnsi="ＭＳ 明朝" w:hint="eastAsia"/>
          <w:bCs/>
          <w:szCs w:val="21"/>
        </w:rPr>
        <w:t>の対象となり</w:t>
      </w:r>
      <w:r>
        <w:rPr>
          <w:rFonts w:ascii="ＭＳ 明朝" w:hAnsi="ＭＳ 明朝" w:hint="eastAsia"/>
          <w:bCs/>
          <w:szCs w:val="21"/>
        </w:rPr>
        <w:t>、</w:t>
      </w:r>
      <w:r w:rsidR="00874326" w:rsidRPr="00874326">
        <w:rPr>
          <w:rFonts w:ascii="ＭＳ 明朝" w:hAnsi="ＭＳ 明朝" w:hint="eastAsia"/>
          <w:bCs/>
          <w:szCs w:val="21"/>
        </w:rPr>
        <w:t>障害者控除を受けられる場合があります。</w:t>
      </w:r>
    </w:p>
    <w:p w:rsidR="00874326" w:rsidRDefault="00AC4790" w:rsidP="001F7111">
      <w:pPr>
        <w:spacing w:line="320" w:lineRule="exact"/>
        <w:ind w:leftChars="400" w:left="840" w:firstLineChars="2300" w:firstLine="4830"/>
        <w:rPr>
          <w:rFonts w:ascii="ＭＳ 明朝" w:hAnsi="ＭＳ 明朝"/>
          <w:bCs/>
          <w:szCs w:val="21"/>
        </w:rPr>
      </w:pPr>
      <w:r w:rsidRPr="00AC4790">
        <w:rPr>
          <w:rFonts w:ascii="ＭＳ 明朝" w:hAnsi="ＭＳ 明朝" w:hint="eastAsia"/>
          <w:bCs/>
          <w:szCs w:val="21"/>
        </w:rPr>
        <w:t>問い合わせ先：</w:t>
      </w:r>
      <w:r w:rsidR="00874326" w:rsidRPr="00874326">
        <w:rPr>
          <w:rFonts w:ascii="ＭＳ 明朝" w:hAnsi="ＭＳ 明朝" w:hint="eastAsia"/>
          <w:bCs/>
          <w:szCs w:val="21"/>
        </w:rPr>
        <w:t>長寿支援課介護認定支援係</w:t>
      </w:r>
    </w:p>
    <w:p w:rsidR="001F5EB1" w:rsidRDefault="001F5EB1" w:rsidP="001F7111">
      <w:pPr>
        <w:spacing w:line="320" w:lineRule="exact"/>
        <w:ind w:leftChars="100" w:left="420" w:hangingChars="100" w:hanging="210"/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○</w:t>
      </w:r>
      <w:r w:rsidRPr="001F5EB1">
        <w:rPr>
          <w:rFonts w:ascii="ＭＳ 明朝" w:hAnsi="ＭＳ 明朝" w:hint="eastAsia"/>
          <w:bCs/>
          <w:szCs w:val="21"/>
        </w:rPr>
        <w:t>預貯金等の合計金額が上限を超えて対象外となる方</w:t>
      </w:r>
      <w:r>
        <w:rPr>
          <w:rFonts w:ascii="ＭＳ 明朝" w:hAnsi="ＭＳ 明朝" w:hint="eastAsia"/>
          <w:bCs/>
          <w:szCs w:val="21"/>
        </w:rPr>
        <w:t>でも</w:t>
      </w:r>
      <w:r w:rsidRPr="001F5EB1">
        <w:rPr>
          <w:rFonts w:ascii="ＭＳ 明朝" w:hAnsi="ＭＳ 明朝" w:hint="eastAsia"/>
          <w:bCs/>
          <w:szCs w:val="21"/>
        </w:rPr>
        <w:t>、</w:t>
      </w:r>
      <w:r w:rsidRPr="00420ADB">
        <w:rPr>
          <w:rFonts w:ascii="ＭＳ 明朝" w:hAnsi="ＭＳ 明朝" w:hint="eastAsia"/>
          <w:bCs/>
          <w:szCs w:val="21"/>
          <w:u w:val="single"/>
        </w:rPr>
        <w:t>合計金額の減少により</w:t>
      </w:r>
      <w:r w:rsidR="00420ADB" w:rsidRPr="00420ADB">
        <w:rPr>
          <w:rFonts w:ascii="ＭＳ 明朝" w:hAnsi="ＭＳ 明朝" w:hint="eastAsia"/>
          <w:bCs/>
          <w:szCs w:val="21"/>
          <w:u w:val="single"/>
        </w:rPr>
        <w:t>対象となる可能性がある場合は</w:t>
      </w:r>
      <w:r w:rsidRPr="00420ADB">
        <w:rPr>
          <w:rFonts w:ascii="ＭＳ 明朝" w:hAnsi="ＭＳ 明朝" w:hint="eastAsia"/>
          <w:bCs/>
          <w:szCs w:val="21"/>
          <w:u w:val="single"/>
        </w:rPr>
        <w:t>年度途中でも再申請</w:t>
      </w:r>
      <w:r w:rsidRPr="001F5EB1">
        <w:rPr>
          <w:rFonts w:ascii="ＭＳ 明朝" w:hAnsi="ＭＳ 明朝" w:hint="eastAsia"/>
          <w:bCs/>
          <w:szCs w:val="21"/>
        </w:rPr>
        <w:t>することができます。</w:t>
      </w:r>
    </w:p>
    <w:p w:rsidR="00886A02" w:rsidRPr="00874326" w:rsidRDefault="00886A02" w:rsidP="001F7111">
      <w:pPr>
        <w:spacing w:line="320" w:lineRule="exact"/>
        <w:jc w:val="left"/>
        <w:rPr>
          <w:rFonts w:ascii="ＭＳ 明朝" w:hAnsi="ＭＳ 明朝"/>
          <w:szCs w:val="21"/>
        </w:rPr>
      </w:pPr>
    </w:p>
    <w:p w:rsidR="007F5033" w:rsidRDefault="007F5033" w:rsidP="007F5033">
      <w:pPr>
        <w:spacing w:line="32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highlight w:val="lightGray"/>
        </w:rPr>
        <w:t>４</w:t>
      </w:r>
      <w:r w:rsidRPr="006F5779">
        <w:rPr>
          <w:rFonts w:ascii="ＭＳ ゴシック" w:eastAsia="ＭＳ ゴシック" w:hAnsi="ＭＳ ゴシック" w:hint="eastAsia"/>
          <w:b/>
          <w:highlight w:val="lightGray"/>
        </w:rPr>
        <w:t xml:space="preserve">　申請</w:t>
      </w:r>
      <w:r>
        <w:rPr>
          <w:rFonts w:ascii="ＭＳ ゴシック" w:eastAsia="ＭＳ ゴシック" w:hAnsi="ＭＳ ゴシック" w:hint="eastAsia"/>
          <w:b/>
          <w:highlight w:val="lightGray"/>
        </w:rPr>
        <w:t>窓口</w:t>
      </w:r>
    </w:p>
    <w:p w:rsidR="007F5033" w:rsidRPr="006F5779" w:rsidRDefault="007F5033" w:rsidP="007F5033">
      <w:pPr>
        <w:spacing w:line="320" w:lineRule="exact"/>
        <w:ind w:firstLineChars="200" w:firstLine="420"/>
        <w:rPr>
          <w:rFonts w:ascii="ＭＳ 明朝" w:hAnsi="ＭＳ 明朝"/>
        </w:rPr>
      </w:pPr>
      <w:r w:rsidRPr="006F5779">
        <w:rPr>
          <w:rFonts w:ascii="ＭＳ 明朝" w:hAnsi="ＭＳ 明朝" w:hint="eastAsia"/>
        </w:rPr>
        <w:t>長寿支援課（本庁Ａ棟１階　Ａ１１窓口）</w:t>
      </w:r>
      <w:r>
        <w:rPr>
          <w:rFonts w:ascii="ＭＳ 明朝" w:hAnsi="ＭＳ 明朝" w:hint="eastAsia"/>
        </w:rPr>
        <w:t>または各自治振興センター（郵送可）</w:t>
      </w:r>
    </w:p>
    <w:p w:rsidR="007F5033" w:rsidRDefault="007F5033" w:rsidP="007F5033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6F5779">
        <w:rPr>
          <w:rFonts w:ascii="ＭＳ 明朝" w:hAnsi="ＭＳ 明朝" w:hint="eastAsia"/>
        </w:rPr>
        <w:t>平日午前８時30分～午後５時15分（平日時間外</w:t>
      </w:r>
      <w:r>
        <w:rPr>
          <w:rFonts w:ascii="ＭＳ 明朝" w:hAnsi="ＭＳ 明朝" w:hint="eastAsia"/>
        </w:rPr>
        <w:t>及び</w:t>
      </w:r>
      <w:r w:rsidRPr="006F5779">
        <w:rPr>
          <w:rFonts w:ascii="ＭＳ 明朝" w:hAnsi="ＭＳ 明朝" w:hint="eastAsia"/>
        </w:rPr>
        <w:t>土日祝日は受付不可）</w:t>
      </w:r>
    </w:p>
    <w:p w:rsidR="007F5033" w:rsidRDefault="007F5033" w:rsidP="007F5033">
      <w:pPr>
        <w:spacing w:line="320" w:lineRule="exact"/>
        <w:rPr>
          <w:rFonts w:ascii="ＭＳ 明朝" w:hAnsi="ＭＳ 明朝"/>
        </w:rPr>
      </w:pPr>
    </w:p>
    <w:p w:rsidR="007F5033" w:rsidRPr="00EE0FF0" w:rsidRDefault="007F5033" w:rsidP="007F5033">
      <w:pPr>
        <w:spacing w:line="320" w:lineRule="exact"/>
        <w:rPr>
          <w:rFonts w:ascii="ＭＳ ゴシック" w:eastAsia="ＭＳ ゴシック" w:hAnsi="ＭＳ ゴシック"/>
          <w:b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hd w:val="pct15" w:color="auto" w:fill="FFFFFF"/>
        </w:rPr>
        <w:t>５</w:t>
      </w:r>
      <w:r w:rsidRPr="00EE0FF0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　提出書類</w:t>
      </w:r>
      <w:r w:rsidRPr="00A72CB4">
        <w:rPr>
          <w:rFonts w:ascii="ＭＳ 明朝" w:hAnsi="ＭＳ 明朝" w:hint="eastAsia"/>
        </w:rPr>
        <w:t>（郵送の場合は</w:t>
      </w:r>
      <w:r>
        <w:rPr>
          <w:rFonts w:ascii="ＭＳ 明朝" w:hAnsi="ＭＳ 明朝" w:hint="eastAsia"/>
        </w:rPr>
        <w:t>(1)と</w:t>
      </w:r>
      <w:r w:rsidRPr="001F5EB1">
        <w:rPr>
          <w:rFonts w:ascii="ＭＳ 明朝" w:hAnsi="ＭＳ 明朝" w:hint="eastAsia"/>
          <w:u w:val="single"/>
        </w:rPr>
        <w:t>(2</w:t>
      </w:r>
      <w:r w:rsidRPr="001F5EB1">
        <w:rPr>
          <w:rFonts w:ascii="ＭＳ 明朝" w:hAnsi="ＭＳ 明朝"/>
          <w:u w:val="single"/>
        </w:rPr>
        <w:t>)</w:t>
      </w:r>
      <w:r w:rsidRPr="001F5EB1">
        <w:rPr>
          <w:rFonts w:ascii="ＭＳ 明朝" w:hAnsi="ＭＳ 明朝" w:hint="eastAsia"/>
          <w:u w:val="single"/>
        </w:rPr>
        <w:t>の写しも必ず送付</w:t>
      </w:r>
      <w:r>
        <w:rPr>
          <w:rFonts w:ascii="ＭＳ 明朝" w:hAnsi="ＭＳ 明朝" w:hint="eastAsia"/>
        </w:rPr>
        <w:t>してください）</w:t>
      </w:r>
    </w:p>
    <w:p w:rsidR="007F5033" w:rsidRPr="006F5779" w:rsidRDefault="007F5033" w:rsidP="007F5033">
      <w:pPr>
        <w:spacing w:line="32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 </w:t>
      </w:r>
      <w:r w:rsidRPr="006F5779">
        <w:rPr>
          <w:rFonts w:ascii="ＭＳ 明朝" w:hAnsi="ＭＳ 明朝" w:hint="eastAsia"/>
        </w:rPr>
        <w:t>負担限度額認定申請書（表面：申請書　裏面：同意書）</w:t>
      </w:r>
    </w:p>
    <w:p w:rsidR="007F5033" w:rsidRDefault="007F5033" w:rsidP="007F5033">
      <w:pPr>
        <w:spacing w:line="320" w:lineRule="exact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6F5779">
        <w:rPr>
          <w:rFonts w:ascii="ＭＳ 明朝" w:hAnsi="ＭＳ 明朝" w:hint="eastAsia"/>
        </w:rPr>
        <w:t>裏面の同意書は官公署や金融機関等へ照会を行うために必要です</w:t>
      </w:r>
      <w:r>
        <w:rPr>
          <w:rFonts w:ascii="ＭＳ 明朝" w:hAnsi="ＭＳ 明朝" w:hint="eastAsia"/>
        </w:rPr>
        <w:t>。</w:t>
      </w:r>
    </w:p>
    <w:p w:rsidR="007F5033" w:rsidRPr="006F5779" w:rsidRDefault="007F5033" w:rsidP="007F5033">
      <w:pPr>
        <w:spacing w:line="320" w:lineRule="exact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6F5779">
        <w:rPr>
          <w:rFonts w:ascii="ＭＳ 明朝" w:hAnsi="ＭＳ 明朝" w:hint="eastAsia"/>
        </w:rPr>
        <w:t>配偶者がいる場</w:t>
      </w:r>
      <w:r>
        <w:rPr>
          <w:rFonts w:ascii="ＭＳ 明朝" w:hAnsi="ＭＳ 明朝" w:hint="eastAsia"/>
        </w:rPr>
        <w:t>合は配偶者欄も記入が必要です。</w:t>
      </w:r>
    </w:p>
    <w:p w:rsidR="007F5033" w:rsidRPr="006F5779" w:rsidRDefault="007F5033" w:rsidP="007F5033">
      <w:pPr>
        <w:spacing w:line="32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 xml:space="preserve">(2) </w:t>
      </w:r>
      <w:r w:rsidRPr="006F5779">
        <w:rPr>
          <w:rFonts w:ascii="ＭＳ 明朝" w:hAnsi="ＭＳ 明朝" w:hint="eastAsia"/>
        </w:rPr>
        <w:t>資産の確認ができる</w:t>
      </w:r>
      <w:r>
        <w:rPr>
          <w:rFonts w:ascii="ＭＳ 明朝" w:hAnsi="ＭＳ 明朝" w:hint="eastAsia"/>
        </w:rPr>
        <w:t>書類（窓口にご持参いただける場合は、こちらで写しをお取りします</w:t>
      </w:r>
      <w:r w:rsidRPr="008A31B7">
        <w:rPr>
          <w:rFonts w:ascii="ＭＳ 明朝" w:hAnsi="ＭＳ 明朝" w:hint="eastAsia"/>
        </w:rPr>
        <w:t>）</w:t>
      </w:r>
    </w:p>
    <w:p w:rsidR="007F5033" w:rsidRPr="00EB3D0D" w:rsidRDefault="007F5033" w:rsidP="007F5033">
      <w:pPr>
        <w:spacing w:line="320" w:lineRule="exact"/>
        <w:rPr>
          <w:rFonts w:ascii="ＭＳ 明朝" w:hAnsi="ＭＳ 明朝"/>
        </w:rPr>
      </w:pPr>
      <w:r w:rsidRPr="006F577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・確認が必要な資産は、</w:t>
      </w:r>
      <w:r w:rsidRPr="008A31B7">
        <w:rPr>
          <w:rFonts w:ascii="ＭＳ 明朝" w:hAnsi="ＭＳ 明朝" w:hint="eastAsia"/>
          <w:u w:val="single"/>
        </w:rPr>
        <w:t>預貯金（普通・定期）、有価証券、投資信託、現金他（負債は控除）</w:t>
      </w:r>
      <w:r>
        <w:rPr>
          <w:rFonts w:ascii="ＭＳ 明朝" w:hAnsi="ＭＳ 明朝" w:hint="eastAsia"/>
        </w:rPr>
        <w:t>です。</w:t>
      </w:r>
    </w:p>
    <w:p w:rsidR="007F5033" w:rsidRPr="00EB3D0D" w:rsidRDefault="007F5033" w:rsidP="007F5033">
      <w:pPr>
        <w:spacing w:line="320" w:lineRule="exact"/>
        <w:ind w:leftChars="300" w:left="840" w:hangingChars="100" w:hanging="210"/>
        <w:rPr>
          <w:rFonts w:ascii="ＭＳ 明朝" w:hAnsi="ＭＳ 明朝"/>
        </w:rPr>
      </w:pPr>
      <w:r w:rsidRPr="00EB3D0D">
        <w:rPr>
          <w:rFonts w:ascii="ＭＳ 明朝" w:hAnsi="ＭＳ 明朝" w:hint="eastAsia"/>
        </w:rPr>
        <w:t>・被保険者名義及び配偶者名義の</w:t>
      </w:r>
      <w:r>
        <w:rPr>
          <w:rFonts w:ascii="ＭＳ 明朝" w:hAnsi="ＭＳ 明朝" w:hint="eastAsia"/>
        </w:rPr>
        <w:t>、</w:t>
      </w:r>
      <w:r w:rsidRPr="0082009F">
        <w:rPr>
          <w:rFonts w:ascii="ＭＳ 明朝" w:hAnsi="ＭＳ 明朝" w:hint="eastAsia"/>
          <w:u w:val="single"/>
        </w:rPr>
        <w:t>すべての金融機関の</w:t>
      </w:r>
      <w:r w:rsidRPr="00EB3D0D">
        <w:rPr>
          <w:rFonts w:ascii="ＭＳ 明朝" w:hAnsi="ＭＳ 明朝" w:hint="eastAsia"/>
        </w:rPr>
        <w:t>預貯金通帳、定期証書、有価証券等の資産</w:t>
      </w:r>
      <w:r>
        <w:rPr>
          <w:rFonts w:ascii="ＭＳ 明朝" w:hAnsi="ＭＳ 明朝" w:hint="eastAsia"/>
        </w:rPr>
        <w:t>について</w:t>
      </w:r>
      <w:r w:rsidRPr="00EB3D0D">
        <w:rPr>
          <w:rFonts w:ascii="ＭＳ 明朝" w:hAnsi="ＭＳ 明朝" w:hint="eastAsia"/>
        </w:rPr>
        <w:t>金額の確認が必要です。</w:t>
      </w:r>
      <w:r>
        <w:rPr>
          <w:rFonts w:ascii="ＭＳ 明朝" w:hAnsi="ＭＳ 明朝" w:hint="eastAsia"/>
        </w:rPr>
        <w:t>（</w:t>
      </w:r>
      <w:r w:rsidRPr="0082009F">
        <w:rPr>
          <w:rFonts w:ascii="ＭＳ 明朝" w:hAnsi="ＭＳ 明朝" w:hint="eastAsia"/>
        </w:rPr>
        <w:t>通帳等</w:t>
      </w:r>
      <w:r>
        <w:rPr>
          <w:rFonts w:ascii="ＭＳ 明朝" w:hAnsi="ＭＳ 明朝" w:hint="eastAsia"/>
        </w:rPr>
        <w:t>は</w:t>
      </w:r>
      <w:r w:rsidRPr="0082009F">
        <w:rPr>
          <w:rFonts w:ascii="ＭＳ 明朝" w:hAnsi="ＭＳ 明朝" w:hint="eastAsia"/>
        </w:rPr>
        <w:t>最新</w:t>
      </w:r>
      <w:r>
        <w:rPr>
          <w:rFonts w:ascii="ＭＳ 明朝" w:hAnsi="ＭＳ 明朝" w:hint="eastAsia"/>
        </w:rPr>
        <w:t>情報を</w:t>
      </w:r>
      <w:r w:rsidRPr="0082009F">
        <w:rPr>
          <w:rFonts w:ascii="ＭＳ 明朝" w:hAnsi="ＭＳ 明朝" w:hint="eastAsia"/>
        </w:rPr>
        <w:t>記帳</w:t>
      </w:r>
      <w:r>
        <w:rPr>
          <w:rFonts w:ascii="ＭＳ 明朝" w:hAnsi="ＭＳ 明朝" w:hint="eastAsia"/>
        </w:rPr>
        <w:t>してください</w:t>
      </w:r>
      <w:r w:rsidRPr="0082009F">
        <w:rPr>
          <w:rFonts w:ascii="ＭＳ 明朝" w:hAnsi="ＭＳ 明朝" w:hint="eastAsia"/>
        </w:rPr>
        <w:t>）</w:t>
      </w:r>
    </w:p>
    <w:p w:rsidR="007F5033" w:rsidRDefault="007F5033" w:rsidP="007F5033">
      <w:pPr>
        <w:spacing w:line="320" w:lineRule="exact"/>
        <w:ind w:leftChars="300" w:left="84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A959CC" wp14:editId="0EE6BD94">
                <wp:simplePos x="0" y="0"/>
                <wp:positionH relativeFrom="column">
                  <wp:posOffset>266700</wp:posOffset>
                </wp:positionH>
                <wp:positionV relativeFrom="paragraph">
                  <wp:posOffset>26035</wp:posOffset>
                </wp:positionV>
                <wp:extent cx="5937885" cy="1303020"/>
                <wp:effectExtent l="0" t="0" r="24765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885" cy="1303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F4BD3F" id="正方形/長方形 3" o:spid="_x0000_s1026" style="position:absolute;left:0;text-align:left;margin-left:21pt;margin-top:2.05pt;width:467.55pt;height:102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" filled="f" strokecolor="#2f528f" strokeweight="1pt"/>
            </w:pict>
          </mc:Fallback>
        </mc:AlternateContent>
      </w:r>
      <w:r w:rsidRPr="00EB3D0D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すべての預貯金通帳について以下の部分の確認が必要です。</w:t>
      </w:r>
    </w:p>
    <w:p w:rsidR="007F5033" w:rsidRDefault="007F5033" w:rsidP="007F5033">
      <w:pPr>
        <w:spacing w:line="320" w:lineRule="exact"/>
        <w:ind w:leftChars="400" w:left="840"/>
        <w:rPr>
          <w:rFonts w:ascii="ＭＳ 明朝" w:hAnsi="ＭＳ 明朝"/>
        </w:rPr>
      </w:pPr>
      <w:r w:rsidRPr="00EB3D0D">
        <w:rPr>
          <w:rFonts w:ascii="ＭＳ 明朝" w:hAnsi="ＭＳ 明朝" w:hint="eastAsia"/>
        </w:rPr>
        <w:t>①金融機関・口座番号・名義部分（表紙を開いたページ）</w:t>
      </w:r>
    </w:p>
    <w:p w:rsidR="007F5033" w:rsidRDefault="007F5033" w:rsidP="007F5033">
      <w:pPr>
        <w:spacing w:line="320" w:lineRule="exact"/>
        <w:ind w:leftChars="400" w:left="840"/>
        <w:rPr>
          <w:rFonts w:ascii="ＭＳ 明朝" w:hAnsi="ＭＳ 明朝"/>
        </w:rPr>
      </w:pPr>
      <w:r w:rsidRPr="00EB3D0D">
        <w:rPr>
          <w:rFonts w:ascii="ＭＳ 明朝" w:hAnsi="ＭＳ 明朝" w:hint="eastAsia"/>
        </w:rPr>
        <w:t>②申請日の直近</w:t>
      </w:r>
      <w:r w:rsidRPr="008A31B7">
        <w:rPr>
          <w:rFonts w:ascii="ＭＳ 明朝" w:hAnsi="ＭＳ 明朝" w:hint="eastAsia"/>
        </w:rPr>
        <w:t>の残高</w:t>
      </w:r>
      <w:r>
        <w:rPr>
          <w:rFonts w:ascii="ＭＳ 明朝" w:hAnsi="ＭＳ 明朝" w:hint="eastAsia"/>
        </w:rPr>
        <w:t>（最新残高から２ヶ月前まで）の記帳ページ</w:t>
      </w:r>
    </w:p>
    <w:p w:rsidR="007F5033" w:rsidRDefault="007F5033" w:rsidP="007F5033">
      <w:pPr>
        <w:spacing w:line="320" w:lineRule="exact"/>
        <w:ind w:leftChars="400" w:left="840"/>
        <w:rPr>
          <w:rFonts w:ascii="ＭＳ 明朝" w:hAnsi="ＭＳ 明朝"/>
        </w:rPr>
      </w:pPr>
      <w:r>
        <w:rPr>
          <w:rFonts w:ascii="ＭＳ 明朝" w:hAnsi="ＭＳ 明朝" w:hint="eastAsia"/>
        </w:rPr>
        <w:t>③総合口座の場合は定期預金の金額の記載ページ（定期預金は証書も確認が必要）</w:t>
      </w:r>
    </w:p>
    <w:p w:rsidR="007F5033" w:rsidRDefault="007F5033" w:rsidP="007F5033">
      <w:pPr>
        <w:spacing w:line="320" w:lineRule="exact"/>
        <w:ind w:leftChars="300" w:left="840" w:hangingChars="100" w:hanging="210"/>
        <w:rPr>
          <w:rFonts w:ascii="ＭＳ 明朝" w:hAnsi="ＭＳ 明朝"/>
        </w:rPr>
      </w:pPr>
      <w:r w:rsidRPr="00EB3D0D">
        <w:rPr>
          <w:rFonts w:ascii="ＭＳ 明朝" w:hAnsi="ＭＳ 明朝" w:hint="eastAsia"/>
        </w:rPr>
        <w:t>・インターネットバンクの場合は必要記載事項の写しをご提出ください。</w:t>
      </w:r>
    </w:p>
    <w:p w:rsidR="007F5033" w:rsidRDefault="007F5033" w:rsidP="007F5033">
      <w:pPr>
        <w:spacing w:line="320" w:lineRule="exact"/>
        <w:ind w:leftChars="300" w:left="840" w:hangingChars="100" w:hanging="210"/>
        <w:rPr>
          <w:rFonts w:ascii="ＭＳ 明朝" w:hAnsi="ＭＳ 明朝"/>
        </w:rPr>
      </w:pPr>
      <w:r w:rsidRPr="00EB3D0D">
        <w:rPr>
          <w:rFonts w:ascii="ＭＳ 明朝" w:hAnsi="ＭＳ 明朝" w:hint="eastAsia"/>
        </w:rPr>
        <w:t>・負債</w:t>
      </w:r>
      <w:r w:rsidRPr="008A31B7">
        <w:rPr>
          <w:rFonts w:ascii="ＭＳ 明朝" w:hAnsi="ＭＳ 明朝" w:hint="eastAsia"/>
        </w:rPr>
        <w:t>（営む業務に係る負債等は対象外）</w:t>
      </w:r>
      <w:r>
        <w:rPr>
          <w:rFonts w:ascii="ＭＳ 明朝" w:hAnsi="ＭＳ 明朝" w:hint="eastAsia"/>
        </w:rPr>
        <w:t>については</w:t>
      </w:r>
      <w:r w:rsidRPr="00EB3D0D">
        <w:rPr>
          <w:rFonts w:ascii="ＭＳ 明朝" w:hAnsi="ＭＳ 明朝" w:hint="eastAsia"/>
        </w:rPr>
        <w:t>、金銭消費貸借契約書等をご提出ください。</w:t>
      </w:r>
    </w:p>
    <w:p w:rsidR="007F5033" w:rsidRPr="00EB3D0D" w:rsidRDefault="007F5033" w:rsidP="007F5033">
      <w:pPr>
        <w:spacing w:line="320" w:lineRule="exact"/>
        <w:rPr>
          <w:rFonts w:ascii="ＭＳ 明朝" w:hAnsi="ＭＳ 明朝"/>
        </w:rPr>
      </w:pPr>
    </w:p>
    <w:p w:rsidR="007F5033" w:rsidRPr="00EE0FF0" w:rsidRDefault="007F5033" w:rsidP="007F5033">
      <w:pPr>
        <w:spacing w:line="320" w:lineRule="exact"/>
        <w:rPr>
          <w:rFonts w:ascii="ＭＳ 明朝" w:hAnsi="ＭＳ 明朝"/>
          <w:b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hd w:val="pct15" w:color="auto" w:fill="FFFFFF"/>
        </w:rPr>
        <w:t>６</w:t>
      </w:r>
      <w:r w:rsidRPr="001F5EB1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　身元確認</w:t>
      </w:r>
      <w:r w:rsidRPr="001F5EB1">
        <w:rPr>
          <w:rFonts w:ascii="ＭＳ 明朝" w:hAnsi="ＭＳ 明朝" w:hint="eastAsia"/>
        </w:rPr>
        <w:t>（郵送の場合は</w:t>
      </w:r>
      <w:r>
        <w:rPr>
          <w:rFonts w:ascii="ＭＳ 明朝" w:hAnsi="ＭＳ 明朝" w:hint="eastAsia"/>
        </w:rPr>
        <w:t>以下の</w:t>
      </w:r>
      <w:r w:rsidRPr="001F5EB1">
        <w:rPr>
          <w:rFonts w:ascii="ＭＳ 明朝" w:hAnsi="ＭＳ 明朝" w:hint="eastAsia"/>
        </w:rPr>
        <w:t>写し</w:t>
      </w:r>
      <w:r>
        <w:rPr>
          <w:rFonts w:ascii="ＭＳ 明朝" w:hAnsi="ＭＳ 明朝" w:hint="eastAsia"/>
        </w:rPr>
        <w:t>を必ず</w:t>
      </w:r>
      <w:r w:rsidRPr="001F5EB1">
        <w:rPr>
          <w:rFonts w:ascii="ＭＳ 明朝" w:hAnsi="ＭＳ 明朝" w:hint="eastAsia"/>
        </w:rPr>
        <w:t>送付してください</w:t>
      </w:r>
      <w:r>
        <w:rPr>
          <w:rFonts w:ascii="ＭＳ 明朝" w:hAnsi="ＭＳ 明朝" w:hint="eastAsia"/>
        </w:rPr>
        <w:t>）</w:t>
      </w:r>
    </w:p>
    <w:p w:rsidR="007F5033" w:rsidRPr="00725B8F" w:rsidRDefault="007F5033" w:rsidP="007F5033">
      <w:pPr>
        <w:spacing w:line="320" w:lineRule="exact"/>
        <w:ind w:firstLineChars="100" w:firstLine="210"/>
        <w:rPr>
          <w:sz w:val="20"/>
          <w:szCs w:val="20"/>
        </w:rPr>
      </w:pPr>
      <w:r>
        <w:rPr>
          <w:rFonts w:ascii="ＭＳ 明朝" w:hAnsi="ＭＳ 明朝" w:hint="eastAsia"/>
        </w:rPr>
        <w:t xml:space="preserve">(1) </w:t>
      </w:r>
      <w:r w:rsidRPr="00725B8F">
        <w:rPr>
          <w:rFonts w:hint="eastAsia"/>
          <w:sz w:val="20"/>
          <w:szCs w:val="20"/>
        </w:rPr>
        <w:t>申</w:t>
      </w:r>
      <w:r>
        <w:rPr>
          <w:rFonts w:hint="eastAsia"/>
          <w:sz w:val="20"/>
          <w:szCs w:val="20"/>
        </w:rPr>
        <w:t>請者が被保険者本人の場合</w:t>
      </w:r>
    </w:p>
    <w:p w:rsidR="007F5033" w:rsidRPr="00424185" w:rsidRDefault="007F5033" w:rsidP="007F5033">
      <w:pPr>
        <w:spacing w:line="320" w:lineRule="exac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・申請者</w:t>
      </w:r>
      <w:r w:rsidRPr="00EE0FF0">
        <w:rPr>
          <w:rFonts w:hint="eastAsia"/>
          <w:sz w:val="20"/>
          <w:szCs w:val="20"/>
        </w:rPr>
        <w:t>の身元確認：</w:t>
      </w:r>
      <w:r w:rsidRPr="00A72CB4">
        <w:rPr>
          <w:rFonts w:ascii="ＭＳ 明朝" w:hAnsi="ＭＳ 明朝" w:hint="eastAsia"/>
          <w:sz w:val="20"/>
          <w:szCs w:val="20"/>
          <w:u w:val="single"/>
        </w:rPr>
        <w:t>顔写真付身分証明書</w:t>
      </w:r>
      <w:r>
        <w:rPr>
          <w:rFonts w:ascii="ＭＳ 明朝" w:hAnsi="ＭＳ 明朝" w:hint="eastAsia"/>
          <w:sz w:val="20"/>
          <w:szCs w:val="20"/>
          <w:u w:val="single"/>
        </w:rPr>
        <w:t>１</w:t>
      </w:r>
      <w:r w:rsidRPr="00A72CB4">
        <w:rPr>
          <w:rFonts w:ascii="ＭＳ 明朝" w:hAnsi="ＭＳ 明朝" w:hint="eastAsia"/>
          <w:sz w:val="20"/>
          <w:szCs w:val="20"/>
          <w:u w:val="single"/>
        </w:rPr>
        <w:t>点、または顔写真のない身分証明書</w:t>
      </w:r>
      <w:r>
        <w:rPr>
          <w:rFonts w:ascii="ＭＳ 明朝" w:hAnsi="ＭＳ 明朝" w:hint="eastAsia"/>
          <w:sz w:val="20"/>
          <w:szCs w:val="20"/>
          <w:u w:val="single"/>
        </w:rPr>
        <w:t>２</w:t>
      </w:r>
      <w:r w:rsidRPr="00A72CB4">
        <w:rPr>
          <w:rFonts w:ascii="ＭＳ 明朝" w:hAnsi="ＭＳ 明朝" w:hint="eastAsia"/>
          <w:sz w:val="20"/>
          <w:szCs w:val="20"/>
          <w:u w:val="single"/>
        </w:rPr>
        <w:t>点</w:t>
      </w:r>
    </w:p>
    <w:p w:rsidR="007F5033" w:rsidRDefault="007F5033" w:rsidP="007F5033">
      <w:pPr>
        <w:spacing w:line="320" w:lineRule="exact"/>
        <w:ind w:leftChars="100" w:left="21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・申請者</w:t>
      </w:r>
      <w:r w:rsidRPr="00EE0FF0">
        <w:rPr>
          <w:rFonts w:hint="eastAsia"/>
          <w:sz w:val="20"/>
          <w:szCs w:val="20"/>
        </w:rPr>
        <w:t>と配偶者の個人番号（</w:t>
      </w:r>
      <w:r>
        <w:rPr>
          <w:rFonts w:hint="eastAsia"/>
          <w:sz w:val="20"/>
          <w:szCs w:val="20"/>
        </w:rPr>
        <w:t>ﾏｲﾅﾝﾊﾞｰ）</w:t>
      </w:r>
      <w:r w:rsidRPr="00EE0FF0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「</w:t>
      </w:r>
      <w:r>
        <w:rPr>
          <w:rFonts w:hint="eastAsia"/>
        </w:rPr>
        <w:t>個人番号カード」</w:t>
      </w:r>
      <w:r w:rsidRPr="00725B8F">
        <w:rPr>
          <w:rFonts w:hint="eastAsia"/>
          <w:sz w:val="20"/>
          <w:szCs w:val="20"/>
        </w:rPr>
        <w:t>または「通知カード」</w:t>
      </w:r>
      <w:r w:rsidRPr="00A72CB4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不明の</w:t>
      </w:r>
      <w:r w:rsidRPr="00A72CB4">
        <w:rPr>
          <w:rFonts w:hint="eastAsia"/>
          <w:sz w:val="20"/>
          <w:szCs w:val="20"/>
        </w:rPr>
        <w:t>場合は不要）</w:t>
      </w:r>
    </w:p>
    <w:p w:rsidR="007F5033" w:rsidRDefault="007F5033" w:rsidP="007F5033">
      <w:pPr>
        <w:spacing w:line="320" w:lineRule="exact"/>
        <w:rPr>
          <w:sz w:val="20"/>
          <w:szCs w:val="20"/>
        </w:rPr>
      </w:pPr>
    </w:p>
    <w:p w:rsidR="007F5033" w:rsidRPr="00EE0FF0" w:rsidRDefault="007F5033" w:rsidP="007F5033">
      <w:pPr>
        <w:spacing w:line="320" w:lineRule="exact"/>
        <w:ind w:firstLineChars="100" w:firstLine="200"/>
        <w:rPr>
          <w:rFonts w:ascii="ＭＳ 明朝" w:hAnsi="ＭＳ 明朝"/>
        </w:rPr>
      </w:pPr>
      <w:r w:rsidRPr="00EE0FF0">
        <w:rPr>
          <w:rFonts w:ascii="ＭＳ 明朝" w:hAnsi="ＭＳ 明朝"/>
          <w:sz w:val="20"/>
          <w:szCs w:val="20"/>
        </w:rPr>
        <w:t xml:space="preserve">(2) </w:t>
      </w:r>
      <w:r w:rsidRPr="00EE0FF0">
        <w:rPr>
          <w:rFonts w:ascii="ＭＳ 明朝" w:hAnsi="ＭＳ 明朝" w:hint="eastAsia"/>
        </w:rPr>
        <w:t>申請者が被保険者本人以外（ご家族等代理人）の場合</w:t>
      </w:r>
    </w:p>
    <w:p w:rsidR="007F5033" w:rsidRDefault="007F5033" w:rsidP="007F5033">
      <w:pPr>
        <w:spacing w:line="320" w:lineRule="exact"/>
        <w:ind w:firstLineChars="200" w:firstLine="420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</w:rPr>
        <w:t>・申請者</w:t>
      </w:r>
      <w:r w:rsidRPr="00EB3D0D">
        <w:rPr>
          <w:rFonts w:ascii="ＭＳ 明朝" w:hAnsi="ＭＳ 明朝" w:hint="eastAsia"/>
        </w:rPr>
        <w:t>の身元確認</w:t>
      </w:r>
      <w:r>
        <w:rPr>
          <w:rFonts w:ascii="ＭＳ 明朝" w:hAnsi="ＭＳ 明朝" w:hint="eastAsia"/>
        </w:rPr>
        <w:t>：</w:t>
      </w:r>
      <w:r w:rsidRPr="00A72CB4">
        <w:rPr>
          <w:rFonts w:ascii="ＭＳ 明朝" w:hAnsi="ＭＳ 明朝" w:hint="eastAsia"/>
          <w:sz w:val="20"/>
          <w:szCs w:val="20"/>
          <w:u w:val="single"/>
        </w:rPr>
        <w:t>顔写真付身分証明書</w:t>
      </w:r>
      <w:r>
        <w:rPr>
          <w:rFonts w:ascii="ＭＳ 明朝" w:hAnsi="ＭＳ 明朝" w:hint="eastAsia"/>
          <w:sz w:val="20"/>
          <w:szCs w:val="20"/>
          <w:u w:val="single"/>
        </w:rPr>
        <w:t>１</w:t>
      </w:r>
      <w:r w:rsidRPr="00A72CB4">
        <w:rPr>
          <w:rFonts w:ascii="ＭＳ 明朝" w:hAnsi="ＭＳ 明朝" w:hint="eastAsia"/>
          <w:sz w:val="20"/>
          <w:szCs w:val="20"/>
          <w:u w:val="single"/>
        </w:rPr>
        <w:t>点、または顔写真のない身分証明書</w:t>
      </w:r>
      <w:r>
        <w:rPr>
          <w:rFonts w:ascii="ＭＳ 明朝" w:hAnsi="ＭＳ 明朝" w:hint="eastAsia"/>
          <w:sz w:val="20"/>
          <w:szCs w:val="20"/>
          <w:u w:val="single"/>
        </w:rPr>
        <w:t>２</w:t>
      </w:r>
      <w:r w:rsidRPr="00A72CB4">
        <w:rPr>
          <w:rFonts w:ascii="ＭＳ 明朝" w:hAnsi="ＭＳ 明朝" w:hint="eastAsia"/>
          <w:sz w:val="20"/>
          <w:szCs w:val="20"/>
          <w:u w:val="single"/>
        </w:rPr>
        <w:t>点</w:t>
      </w:r>
    </w:p>
    <w:p w:rsidR="007F5033" w:rsidRPr="00764686" w:rsidRDefault="007F5033" w:rsidP="007F5033">
      <w:pPr>
        <w:spacing w:line="32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</w:rPr>
        <w:t xml:space="preserve">　　・</w:t>
      </w:r>
      <w:r w:rsidRPr="001463D5">
        <w:rPr>
          <w:rFonts w:ascii="ＭＳ 明朝" w:hAnsi="ＭＳ 明朝" w:hint="eastAsia"/>
        </w:rPr>
        <w:t>被保険者の</w:t>
      </w:r>
      <w:r>
        <w:rPr>
          <w:rFonts w:ascii="ＭＳ 明朝" w:hAnsi="ＭＳ 明朝" w:hint="eastAsia"/>
        </w:rPr>
        <w:t>代理権の確認：（</w:t>
      </w:r>
      <w:r w:rsidRPr="00A72CB4">
        <w:rPr>
          <w:rFonts w:ascii="ＭＳ 明朝" w:hAnsi="ＭＳ 明朝" w:hint="eastAsia"/>
          <w:sz w:val="20"/>
          <w:szCs w:val="20"/>
          <w:u w:val="single"/>
        </w:rPr>
        <w:t>顔写真付</w:t>
      </w:r>
      <w:r>
        <w:rPr>
          <w:rFonts w:ascii="ＭＳ 明朝" w:hAnsi="ＭＳ 明朝" w:hint="eastAsia"/>
          <w:sz w:val="20"/>
          <w:szCs w:val="20"/>
          <w:u w:val="single"/>
        </w:rPr>
        <w:t>、</w:t>
      </w:r>
      <w:r w:rsidRPr="00A72CB4">
        <w:rPr>
          <w:rFonts w:ascii="ＭＳ 明朝" w:hAnsi="ＭＳ 明朝" w:hint="eastAsia"/>
          <w:sz w:val="20"/>
          <w:szCs w:val="20"/>
          <w:u w:val="single"/>
        </w:rPr>
        <w:t>顔写真のない</w:t>
      </w:r>
      <w:r>
        <w:rPr>
          <w:rFonts w:ascii="ＭＳ 明朝" w:hAnsi="ＭＳ 明朝" w:hint="eastAsia"/>
          <w:sz w:val="20"/>
          <w:szCs w:val="20"/>
          <w:u w:val="single"/>
        </w:rPr>
        <w:t>）</w:t>
      </w:r>
      <w:r w:rsidRPr="00A72CB4">
        <w:rPr>
          <w:rFonts w:ascii="ＭＳ 明朝" w:hAnsi="ＭＳ 明朝" w:hint="eastAsia"/>
          <w:sz w:val="20"/>
          <w:szCs w:val="20"/>
          <w:u w:val="single"/>
        </w:rPr>
        <w:t>身分証明書</w:t>
      </w:r>
      <w:r>
        <w:rPr>
          <w:rFonts w:ascii="ＭＳ 明朝" w:hAnsi="ＭＳ 明朝" w:hint="eastAsia"/>
          <w:sz w:val="20"/>
          <w:szCs w:val="20"/>
          <w:u w:val="single"/>
        </w:rPr>
        <w:t>１</w:t>
      </w:r>
      <w:r w:rsidRPr="00A72CB4">
        <w:rPr>
          <w:rFonts w:ascii="ＭＳ 明朝" w:hAnsi="ＭＳ 明朝" w:hint="eastAsia"/>
          <w:sz w:val="20"/>
          <w:szCs w:val="20"/>
          <w:u w:val="single"/>
        </w:rPr>
        <w:t>点</w:t>
      </w:r>
      <w:r>
        <w:rPr>
          <w:rFonts w:ascii="ＭＳ 明朝" w:hAnsi="ＭＳ 明朝" w:hint="eastAsia"/>
          <w:sz w:val="20"/>
          <w:szCs w:val="20"/>
          <w:u w:val="single"/>
        </w:rPr>
        <w:t>、又は</w:t>
      </w:r>
      <w:r w:rsidRPr="00764686">
        <w:rPr>
          <w:rFonts w:ascii="ＭＳ 明朝" w:hAnsi="ＭＳ 明朝" w:hint="eastAsia"/>
          <w:u w:val="single"/>
        </w:rPr>
        <w:t>「委任状」</w:t>
      </w:r>
    </w:p>
    <w:p w:rsidR="007F5033" w:rsidRPr="00A72CB4" w:rsidRDefault="007F5033" w:rsidP="007F5033">
      <w:pPr>
        <w:spacing w:line="320" w:lineRule="exact"/>
        <w:rPr>
          <w:rFonts w:ascii="ＭＳ 明朝" w:hAnsi="ＭＳ 明朝"/>
          <w:color w:val="000000" w:themeColor="text1"/>
        </w:rPr>
      </w:pPr>
      <w:r w:rsidRPr="00A72CB4">
        <w:rPr>
          <w:rFonts w:ascii="ＭＳ 明朝" w:hAnsi="ＭＳ 明朝" w:hint="eastAsia"/>
          <w:color w:val="000000" w:themeColor="text1"/>
        </w:rPr>
        <w:t xml:space="preserve">　※　身分証明書の例</w:t>
      </w:r>
    </w:p>
    <w:tbl>
      <w:tblPr>
        <w:tblW w:w="9341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821"/>
      </w:tblGrid>
      <w:tr w:rsidR="007F5033" w:rsidRPr="00A72CB4" w:rsidTr="00BE0BCD">
        <w:trPr>
          <w:trHeight w:val="501"/>
        </w:trPr>
        <w:tc>
          <w:tcPr>
            <w:tcW w:w="2520" w:type="dxa"/>
            <w:vAlign w:val="center"/>
          </w:tcPr>
          <w:p w:rsidR="007F5033" w:rsidRPr="00A72CB4" w:rsidRDefault="007F5033" w:rsidP="00BE0BCD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72CB4">
              <w:rPr>
                <w:rFonts w:ascii="ＭＳ 明朝" w:hAnsi="ＭＳ 明朝" w:hint="eastAsia"/>
                <w:color w:val="000000" w:themeColor="text1"/>
              </w:rPr>
              <w:t>顔写真付身分証明書</w:t>
            </w:r>
          </w:p>
        </w:tc>
        <w:tc>
          <w:tcPr>
            <w:tcW w:w="6821" w:type="dxa"/>
            <w:vAlign w:val="center"/>
          </w:tcPr>
          <w:p w:rsidR="007F5033" w:rsidRPr="00A72CB4" w:rsidRDefault="007F5033" w:rsidP="00BE0BCD">
            <w:pPr>
              <w:widowControl/>
              <w:spacing w:line="320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A72CB4">
              <w:rPr>
                <w:rFonts w:ascii="ＭＳ 明朝" w:hAnsi="ＭＳ 明朝" w:hint="eastAsia"/>
                <w:color w:val="000000" w:themeColor="text1"/>
              </w:rPr>
              <w:t>運転免許証、パスポート、障害者手帳、個人番号カードなど　公的機関が発行したもの</w:t>
            </w:r>
          </w:p>
        </w:tc>
      </w:tr>
      <w:tr w:rsidR="007F5033" w:rsidRPr="00A72CB4" w:rsidTr="00BE0BCD">
        <w:trPr>
          <w:trHeight w:val="500"/>
        </w:trPr>
        <w:tc>
          <w:tcPr>
            <w:tcW w:w="2520" w:type="dxa"/>
            <w:vAlign w:val="center"/>
          </w:tcPr>
          <w:p w:rsidR="007F5033" w:rsidRPr="00A72CB4" w:rsidRDefault="007F5033" w:rsidP="00BE0BCD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72CB4">
              <w:rPr>
                <w:rFonts w:ascii="ＭＳ 明朝" w:hAnsi="ＭＳ 明朝" w:hint="eastAsia"/>
                <w:color w:val="000000" w:themeColor="text1"/>
              </w:rPr>
              <w:t>顔写真のない身分証明書</w:t>
            </w:r>
          </w:p>
        </w:tc>
        <w:tc>
          <w:tcPr>
            <w:tcW w:w="6821" w:type="dxa"/>
            <w:vAlign w:val="center"/>
          </w:tcPr>
          <w:p w:rsidR="007F5033" w:rsidRPr="00A72CB4" w:rsidRDefault="007F5033" w:rsidP="00BE0BCD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 w:rsidRPr="00A72CB4">
              <w:rPr>
                <w:rFonts w:ascii="ＭＳ 明朝" w:hAnsi="ＭＳ 明朝" w:hint="eastAsia"/>
                <w:color w:val="000000" w:themeColor="text1"/>
              </w:rPr>
              <w:t>医療保険証、介護保険証、負担割合証、福祉医療受給者証、年金手帳、年金証書、恩給等の証書、納税通知書、特別徴収額通知書、源泉徴収票、転出証明書、住民基本台帳カードなど公的機関が発行したもの</w:t>
            </w:r>
          </w:p>
        </w:tc>
      </w:tr>
    </w:tbl>
    <w:p w:rsidR="00AF62D7" w:rsidRPr="007F5033" w:rsidRDefault="00AF62D7" w:rsidP="006F5779">
      <w:pPr>
        <w:rPr>
          <w:rFonts w:ascii="ＭＳ 明朝" w:hAnsi="ＭＳ 明朝"/>
        </w:rPr>
      </w:pPr>
      <w:bookmarkStart w:id="4" w:name="_GoBack"/>
      <w:bookmarkEnd w:id="4"/>
    </w:p>
    <w:p w:rsidR="001466FD" w:rsidRPr="007C1BF7" w:rsidRDefault="001466FD" w:rsidP="001466FD">
      <w:pPr>
        <w:rPr>
          <w:rFonts w:ascii="ＭＳ ゴシック" w:eastAsia="ＭＳ ゴシック" w:hAnsi="ＭＳ ゴシック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hd w:val="pct15" w:color="auto" w:fill="FFFFFF"/>
        </w:rPr>
        <w:t>７</w:t>
      </w:r>
      <w:r w:rsidRPr="00420ADB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　負担限度額</w:t>
      </w:r>
      <w:r>
        <w:rPr>
          <w:rFonts w:ascii="ＭＳ ゴシック" w:eastAsia="ＭＳ ゴシック" w:hAnsi="ＭＳ ゴシック" w:hint="eastAsia"/>
          <w:shd w:val="pct15" w:color="auto" w:fill="FFFFFF"/>
        </w:rPr>
        <w:t xml:space="preserve">　</w:t>
      </w:r>
      <w:r>
        <w:rPr>
          <w:rFonts w:ascii="ＭＳ ゴシック" w:eastAsia="ＭＳ ゴシック" w:hAnsi="ＭＳ ゴシック" w:hint="eastAsia"/>
        </w:rPr>
        <w:t>（※ 令和６年８月１日～）</w:t>
      </w:r>
    </w:p>
    <w:p w:rsidR="001466FD" w:rsidRDefault="001466FD" w:rsidP="001466FD">
      <w:pPr>
        <w:spacing w:line="260" w:lineRule="exac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Pr="00420ADB">
        <w:rPr>
          <w:rFonts w:ascii="ＭＳ 明朝" w:hAnsi="ＭＳ 明朝" w:hint="eastAsia"/>
          <w:bCs/>
          <w:szCs w:val="21"/>
        </w:rPr>
        <w:t>負担限度額対象に認定され</w:t>
      </w:r>
      <w:r>
        <w:rPr>
          <w:rFonts w:ascii="ＭＳ 明朝" w:hAnsi="ＭＳ 明朝" w:hint="eastAsia"/>
          <w:bCs/>
          <w:szCs w:val="21"/>
        </w:rPr>
        <w:t>た場合、</w:t>
      </w:r>
      <w:r w:rsidRPr="00C4583A">
        <w:rPr>
          <w:rFonts w:ascii="ＭＳ 明朝" w:hAnsi="ＭＳ 明朝" w:hint="eastAsia"/>
          <w:bCs/>
          <w:szCs w:val="21"/>
        </w:rPr>
        <w:t>負担していただく</w:t>
      </w:r>
      <w:r w:rsidRPr="000B0FDF">
        <w:rPr>
          <w:rFonts w:ascii="ＭＳ 明朝" w:hAnsi="ＭＳ 明朝" w:hint="eastAsia"/>
          <w:bCs/>
          <w:szCs w:val="21"/>
          <w:u w:val="single"/>
        </w:rPr>
        <w:t>1日あたりの上限金額</w:t>
      </w:r>
      <w:r>
        <w:rPr>
          <w:rFonts w:ascii="ＭＳ 明朝" w:hAnsi="ＭＳ 明朝" w:hint="eastAsia"/>
          <w:bCs/>
          <w:szCs w:val="21"/>
        </w:rPr>
        <w:t>は以下とおりです。</w:t>
      </w:r>
    </w:p>
    <w:tbl>
      <w:tblPr>
        <w:tblpPr w:leftFromText="142" w:rightFromText="142" w:vertAnchor="text" w:horzAnchor="margin" w:tblpXSpec="right" w:tblpY="41"/>
        <w:tblW w:w="932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25"/>
        <w:gridCol w:w="2625"/>
        <w:gridCol w:w="1050"/>
        <w:gridCol w:w="945"/>
        <w:gridCol w:w="950"/>
        <w:gridCol w:w="860"/>
        <w:gridCol w:w="925"/>
        <w:gridCol w:w="817"/>
      </w:tblGrid>
      <w:tr w:rsidR="001466FD" w:rsidRPr="006C4AD2" w:rsidTr="00BE0BCD">
        <w:trPr>
          <w:trHeight w:val="165"/>
          <w:jc w:val="right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tcMar>
              <w:left w:w="57" w:type="dxa"/>
              <w:right w:w="57" w:type="dxa"/>
            </w:tcMar>
            <w:textDirection w:val="tbRlV"/>
            <w:vAlign w:val="center"/>
          </w:tcPr>
          <w:p w:rsidR="001466FD" w:rsidRDefault="001466FD" w:rsidP="00BE0BCD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6A02">
              <w:rPr>
                <w:rFonts w:ascii="ＭＳ 明朝" w:hAnsi="ＭＳ 明朝" w:hint="eastAsia"/>
                <w:sz w:val="18"/>
                <w:szCs w:val="18"/>
              </w:rPr>
              <w:t>利用者</w:t>
            </w:r>
          </w:p>
          <w:p w:rsidR="001466FD" w:rsidRPr="00886A02" w:rsidRDefault="001466FD" w:rsidP="00BE0BCD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6A02">
              <w:rPr>
                <w:rFonts w:ascii="ＭＳ 明朝" w:hAnsi="ＭＳ 明朝" w:hint="eastAsia"/>
                <w:sz w:val="18"/>
                <w:szCs w:val="18"/>
              </w:rPr>
              <w:t>負担段階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vAlign w:val="center"/>
          </w:tcPr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6A02">
              <w:rPr>
                <w:rFonts w:ascii="ＭＳ 明朝" w:hAnsi="ＭＳ 明朝" w:hint="eastAsia"/>
                <w:sz w:val="18"/>
                <w:szCs w:val="18"/>
              </w:rPr>
              <w:t>利用者負担段階の基準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E599"/>
            <w:vAlign w:val="center"/>
          </w:tcPr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886A02">
              <w:rPr>
                <w:rFonts w:ascii="ＭＳ 明朝" w:hAnsi="ＭＳ 明朝" w:hint="eastAsia"/>
                <w:bCs/>
                <w:sz w:val="18"/>
                <w:szCs w:val="18"/>
              </w:rPr>
              <w:t>食費</w:t>
            </w: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6A02">
              <w:rPr>
                <w:rFonts w:ascii="ＭＳ 明朝" w:hAnsi="ＭＳ 明朝" w:hint="eastAsia"/>
                <w:sz w:val="18"/>
                <w:szCs w:val="18"/>
              </w:rPr>
              <w:t>居住費</w:t>
            </w:r>
          </w:p>
        </w:tc>
      </w:tr>
      <w:tr w:rsidR="001466FD" w:rsidRPr="006C4AD2" w:rsidTr="00BE0BCD">
        <w:trPr>
          <w:trHeight w:val="666"/>
          <w:jc w:val="right"/>
        </w:trPr>
        <w:tc>
          <w:tcPr>
            <w:tcW w:w="63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</w:tcPr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</w:tcPr>
          <w:p w:rsidR="001466FD" w:rsidRPr="00886A02" w:rsidRDefault="001466FD" w:rsidP="00BE0BC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E599"/>
            <w:vAlign w:val="center"/>
          </w:tcPr>
          <w:p w:rsidR="001466FD" w:rsidRPr="00886A02" w:rsidRDefault="001466FD" w:rsidP="00BE0BC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</w:tcPr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ユニット</w:t>
            </w:r>
          </w:p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型個室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</w:tcPr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ユニット</w:t>
            </w:r>
          </w:p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型個室的</w:t>
            </w:r>
          </w:p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多床室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</w:tcPr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従来型</w:t>
            </w:r>
          </w:p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個室</w:t>
            </w:r>
          </w:p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(特養)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</w:tcPr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従来型</w:t>
            </w:r>
          </w:p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個室</w:t>
            </w:r>
          </w:p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(</w:t>
            </w: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その他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)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/>
          </w:tcPr>
          <w:p w:rsidR="001466FD" w:rsidRPr="00886A02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86A02">
              <w:rPr>
                <w:rFonts w:ascii="ＭＳ 明朝" w:hAnsi="ＭＳ 明朝" w:hint="eastAsia"/>
                <w:bCs/>
                <w:sz w:val="16"/>
                <w:szCs w:val="16"/>
              </w:rPr>
              <w:t>多床型</w:t>
            </w:r>
          </w:p>
        </w:tc>
      </w:tr>
      <w:tr w:rsidR="001466FD" w:rsidRPr="006C4AD2" w:rsidTr="00BE0BCD">
        <w:trPr>
          <w:trHeight w:val="466"/>
          <w:jc w:val="right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第１</w:t>
            </w:r>
          </w:p>
        </w:tc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466FD" w:rsidRPr="001F7111" w:rsidRDefault="001466FD" w:rsidP="00BE0BCD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世帯全員が市民税非課税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6FD" w:rsidRPr="001F7111" w:rsidRDefault="001466FD" w:rsidP="00BE0BCD">
            <w:pPr>
              <w:spacing w:line="260" w:lineRule="exact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生活保護受給者、老齢福祉年金受給者</w:t>
            </w:r>
          </w:p>
        </w:tc>
        <w:tc>
          <w:tcPr>
            <w:tcW w:w="10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300円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880</w:t>
            </w: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円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ind w:right="16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550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380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550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0円</w:t>
            </w:r>
          </w:p>
        </w:tc>
      </w:tr>
      <w:tr w:rsidR="001466FD" w:rsidRPr="006C4AD2" w:rsidTr="00BE0BCD">
        <w:trPr>
          <w:trHeight w:val="1035"/>
          <w:jc w:val="right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第２</w:t>
            </w:r>
          </w:p>
        </w:tc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6FD" w:rsidRPr="001F7111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rPr>
                <w:rFonts w:ascii="ＭＳ 明朝" w:hAnsi="ＭＳ 明朝"/>
                <w:bCs/>
                <w:sz w:val="16"/>
                <w:szCs w:val="16"/>
                <w:u w:val="single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前年の合計所得金額と課税年金収入額と非課税年金（遺族年金※と障害年金）収入額の</w:t>
            </w:r>
            <w:r w:rsidRPr="001F7111">
              <w:rPr>
                <w:rFonts w:ascii="ＭＳ 明朝" w:hAnsi="ＭＳ 明朝" w:hint="eastAsia"/>
                <w:bCs/>
                <w:sz w:val="16"/>
                <w:szCs w:val="16"/>
                <w:u w:val="single"/>
              </w:rPr>
              <w:t>合計が８０万円以下の方</w:t>
            </w:r>
          </w:p>
        </w:tc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6FD" w:rsidRPr="001F7111" w:rsidRDefault="001466FD" w:rsidP="00BE0BCD">
            <w:pPr>
              <w:spacing w:line="260" w:lineRule="exact"/>
              <w:ind w:right="95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390円</w:t>
            </w:r>
          </w:p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(600円)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880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550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480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550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430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1466FD" w:rsidRPr="006C4AD2" w:rsidTr="00BE0BCD">
        <w:trPr>
          <w:trHeight w:val="412"/>
          <w:jc w:val="right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ind w:firstLineChars="50" w:firstLine="80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第３</w:t>
            </w:r>
          </w:p>
          <w:p w:rsidR="001466FD" w:rsidRPr="001F7111" w:rsidRDefault="001466FD" w:rsidP="00BE0BCD">
            <w:pPr>
              <w:spacing w:line="260" w:lineRule="exact"/>
              <w:ind w:firstLineChars="50" w:firstLine="80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①</w:t>
            </w:r>
          </w:p>
        </w:tc>
        <w:tc>
          <w:tcPr>
            <w:tcW w:w="5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66FD" w:rsidRPr="001F7111" w:rsidRDefault="001466FD" w:rsidP="00BE0BCD">
            <w:pPr>
              <w:spacing w:line="260" w:lineRule="exac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前年の収入額等の</w:t>
            </w:r>
            <w:r w:rsidRPr="001F7111">
              <w:rPr>
                <w:rFonts w:ascii="ＭＳ 明朝" w:hAnsi="ＭＳ 明朝" w:hint="eastAsia"/>
                <w:bCs/>
                <w:sz w:val="16"/>
                <w:szCs w:val="16"/>
                <w:u w:val="single"/>
              </w:rPr>
              <w:t>合計が80万円超、120万円以下の方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66FD" w:rsidRPr="001F7111" w:rsidRDefault="001466FD" w:rsidP="00BE0BCD">
            <w:pPr>
              <w:spacing w:line="260" w:lineRule="exact"/>
              <w:ind w:right="8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650円</w:t>
            </w:r>
          </w:p>
          <w:p w:rsidR="001466FD" w:rsidRPr="001F7111" w:rsidRDefault="001466FD" w:rsidP="00BE0BCD">
            <w:pPr>
              <w:spacing w:line="260" w:lineRule="exact"/>
              <w:ind w:right="4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(1</w:t>
            </w:r>
            <w:r w:rsidRPr="001F7111">
              <w:rPr>
                <w:rFonts w:ascii="ＭＳ 明朝" w:hAnsi="ＭＳ 明朝"/>
                <w:bCs/>
                <w:sz w:val="16"/>
                <w:szCs w:val="16"/>
              </w:rPr>
              <w:t>,</w:t>
            </w: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000円)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1F7111">
              <w:rPr>
                <w:rFonts w:ascii="ＭＳ 明朝" w:hAnsi="ＭＳ 明朝"/>
                <w:sz w:val="16"/>
                <w:szCs w:val="16"/>
              </w:rPr>
              <w:t>,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hAnsi="ＭＳ 明朝" w:hint="eastAsia"/>
                <w:sz w:val="16"/>
                <w:szCs w:val="16"/>
              </w:rPr>
              <w:t>70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1F7111">
              <w:rPr>
                <w:rFonts w:ascii="ＭＳ 明朝" w:hAnsi="ＭＳ 明朝"/>
                <w:sz w:val="16"/>
                <w:szCs w:val="16"/>
              </w:rPr>
              <w:t>,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hAnsi="ＭＳ 明朝" w:hint="eastAsia"/>
                <w:sz w:val="16"/>
                <w:szCs w:val="16"/>
              </w:rPr>
              <w:t>70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8</w:t>
            </w:r>
            <w:r>
              <w:rPr>
                <w:rFonts w:ascii="ＭＳ 明朝" w:hAnsi="ＭＳ 明朝" w:hint="eastAsia"/>
                <w:sz w:val="16"/>
                <w:szCs w:val="16"/>
              </w:rPr>
              <w:t>80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1F7111">
              <w:rPr>
                <w:rFonts w:ascii="ＭＳ 明朝" w:hAnsi="ＭＳ 明朝"/>
                <w:sz w:val="16"/>
                <w:szCs w:val="16"/>
              </w:rPr>
              <w:t>,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hAnsi="ＭＳ 明朝" w:hint="eastAsia"/>
                <w:sz w:val="16"/>
                <w:szCs w:val="16"/>
              </w:rPr>
              <w:t>70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430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1466FD" w:rsidRPr="006C4AD2" w:rsidTr="00BE0BCD">
        <w:trPr>
          <w:trHeight w:val="214"/>
          <w:jc w:val="right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第３</w:t>
            </w:r>
          </w:p>
          <w:p w:rsidR="001466FD" w:rsidRPr="001F7111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②</w:t>
            </w:r>
          </w:p>
        </w:tc>
        <w:tc>
          <w:tcPr>
            <w:tcW w:w="5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66FD" w:rsidRPr="001F7111" w:rsidRDefault="001466FD" w:rsidP="00BE0BCD">
            <w:pPr>
              <w:spacing w:line="260" w:lineRule="exac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rPr>
                <w:rFonts w:ascii="ＭＳ 明朝" w:hAnsi="ＭＳ 明朝"/>
                <w:bCs/>
                <w:sz w:val="16"/>
                <w:szCs w:val="16"/>
                <w:u w:val="single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前年の収入額等の</w:t>
            </w:r>
            <w:r w:rsidRPr="001F7111">
              <w:rPr>
                <w:rFonts w:ascii="ＭＳ 明朝" w:hAnsi="ＭＳ 明朝" w:hint="eastAsia"/>
                <w:bCs/>
                <w:sz w:val="16"/>
                <w:szCs w:val="16"/>
                <w:u w:val="single"/>
              </w:rPr>
              <w:t>合計が120</w:t>
            </w:r>
          </w:p>
          <w:p w:rsidR="001466FD" w:rsidRPr="001F7111" w:rsidRDefault="001466FD" w:rsidP="00BE0BCD">
            <w:pPr>
              <w:spacing w:line="260" w:lineRule="exact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  <w:u w:val="single"/>
              </w:rPr>
              <w:t>万円を超える方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66FD" w:rsidRPr="001F7111" w:rsidRDefault="001466FD" w:rsidP="00BE0BCD">
            <w:pPr>
              <w:spacing w:line="260" w:lineRule="exact"/>
              <w:ind w:right="8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 w:rsidRPr="001F7111">
              <w:rPr>
                <w:rFonts w:ascii="ＭＳ 明朝" w:hAnsi="ＭＳ 明朝"/>
                <w:bCs/>
                <w:sz w:val="16"/>
                <w:szCs w:val="16"/>
              </w:rPr>
              <w:t>,</w:t>
            </w: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 xml:space="preserve">360円 </w:t>
            </w:r>
          </w:p>
          <w:p w:rsidR="001466FD" w:rsidRPr="001F7111" w:rsidRDefault="001466FD" w:rsidP="00BE0BCD">
            <w:pPr>
              <w:spacing w:line="260" w:lineRule="exact"/>
              <w:ind w:right="4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(1</w:t>
            </w:r>
            <w:r w:rsidRPr="001F7111">
              <w:rPr>
                <w:rFonts w:ascii="ＭＳ 明朝" w:hAnsi="ＭＳ 明朝"/>
                <w:bCs/>
                <w:sz w:val="16"/>
                <w:szCs w:val="16"/>
              </w:rPr>
              <w:t>,</w:t>
            </w: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300円)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1F7111">
              <w:rPr>
                <w:rFonts w:ascii="ＭＳ 明朝" w:hAnsi="ＭＳ 明朝"/>
                <w:sz w:val="16"/>
                <w:szCs w:val="16"/>
              </w:rPr>
              <w:t>,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hAnsi="ＭＳ 明朝" w:hint="eastAsia"/>
                <w:sz w:val="16"/>
                <w:szCs w:val="16"/>
              </w:rPr>
              <w:t>70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1F7111">
              <w:rPr>
                <w:rFonts w:ascii="ＭＳ 明朝" w:hAnsi="ＭＳ 明朝"/>
                <w:sz w:val="16"/>
                <w:szCs w:val="16"/>
              </w:rPr>
              <w:t>,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hAnsi="ＭＳ 明朝" w:hint="eastAsia"/>
                <w:sz w:val="16"/>
                <w:szCs w:val="16"/>
              </w:rPr>
              <w:t>70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8</w:t>
            </w:r>
            <w:r>
              <w:rPr>
                <w:rFonts w:ascii="ＭＳ 明朝" w:hAnsi="ＭＳ 明朝" w:hint="eastAsia"/>
                <w:sz w:val="16"/>
                <w:szCs w:val="16"/>
              </w:rPr>
              <w:t>80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1F7111">
              <w:rPr>
                <w:rFonts w:ascii="ＭＳ 明朝" w:hAnsi="ＭＳ 明朝"/>
                <w:sz w:val="16"/>
                <w:szCs w:val="16"/>
              </w:rPr>
              <w:t>,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hAnsi="ＭＳ 明朝" w:hint="eastAsia"/>
                <w:sz w:val="16"/>
                <w:szCs w:val="16"/>
              </w:rPr>
              <w:t>70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430</w:t>
            </w:r>
            <w:r w:rsidRPr="001F7111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1466FD" w:rsidRPr="006C4AD2" w:rsidTr="00BE0BCD">
        <w:trPr>
          <w:trHeight w:val="378"/>
          <w:jc w:val="right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6FD" w:rsidRPr="001F7111" w:rsidRDefault="001466FD" w:rsidP="00BE0BCD">
            <w:pPr>
              <w:spacing w:line="260" w:lineRule="exac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bCs/>
                <w:sz w:val="16"/>
                <w:szCs w:val="16"/>
              </w:rPr>
              <w:t>第４</w:t>
            </w:r>
          </w:p>
        </w:tc>
        <w:tc>
          <w:tcPr>
            <w:tcW w:w="8697" w:type="dxa"/>
            <w:gridSpan w:val="8"/>
            <w:tcBorders>
              <w:top w:val="single" w:sz="4" w:space="0" w:color="auto"/>
            </w:tcBorders>
            <w:vAlign w:val="center"/>
          </w:tcPr>
          <w:p w:rsidR="001466FD" w:rsidRPr="001F7111" w:rsidRDefault="001466FD" w:rsidP="00BE0BCD">
            <w:pPr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F7111">
              <w:rPr>
                <w:rFonts w:ascii="ＭＳ 明朝" w:hAnsi="ＭＳ 明朝" w:hint="eastAsia"/>
                <w:sz w:val="16"/>
                <w:szCs w:val="16"/>
              </w:rPr>
              <w:t>対象外（減額の対象ではありません）</w:t>
            </w:r>
          </w:p>
        </w:tc>
      </w:tr>
    </w:tbl>
    <w:p w:rsidR="000B0FDF" w:rsidRDefault="00886A02" w:rsidP="001466FD">
      <w:pPr>
        <w:spacing w:line="320" w:lineRule="exact"/>
        <w:ind w:firstLineChars="150" w:firstLine="315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※</w:t>
      </w:r>
      <w:r w:rsidR="00420ADB" w:rsidRPr="000B0FDF">
        <w:rPr>
          <w:rFonts w:ascii="ＭＳ 明朝" w:hAnsi="ＭＳ 明朝" w:hint="eastAsia"/>
          <w:bCs/>
          <w:szCs w:val="21"/>
        </w:rPr>
        <w:t xml:space="preserve">（ </w:t>
      </w:r>
      <w:r>
        <w:rPr>
          <w:rFonts w:ascii="ＭＳ 明朝" w:hAnsi="ＭＳ 明朝" w:hint="eastAsia"/>
          <w:bCs/>
          <w:szCs w:val="21"/>
        </w:rPr>
        <w:t>）内の金額は、短期入所（ショートステイ）利用時の上限額</w:t>
      </w:r>
    </w:p>
    <w:p w:rsidR="00886A02" w:rsidRDefault="00420ADB" w:rsidP="001F7111">
      <w:pPr>
        <w:spacing w:line="320" w:lineRule="exact"/>
        <w:ind w:firstLineChars="150" w:firstLine="315"/>
        <w:rPr>
          <w:rFonts w:ascii="ＭＳ 明朝" w:hAnsi="ＭＳ 明朝"/>
          <w:bCs/>
          <w:szCs w:val="21"/>
        </w:rPr>
      </w:pPr>
      <w:r w:rsidRPr="000B0FDF">
        <w:rPr>
          <w:rFonts w:ascii="ＭＳ 明朝" w:hAnsi="ＭＳ 明朝" w:hint="eastAsia"/>
          <w:bCs/>
          <w:szCs w:val="21"/>
        </w:rPr>
        <w:t>※</w:t>
      </w:r>
      <w:r w:rsidR="00886A02">
        <w:rPr>
          <w:rFonts w:ascii="ＭＳ 明朝" w:hAnsi="ＭＳ 明朝" w:hint="eastAsia"/>
          <w:bCs/>
          <w:szCs w:val="21"/>
        </w:rPr>
        <w:t xml:space="preserve"> </w:t>
      </w:r>
      <w:r w:rsidRPr="000B0FDF">
        <w:rPr>
          <w:rFonts w:ascii="ＭＳ 明朝" w:hAnsi="ＭＳ 明朝" w:hint="eastAsia"/>
          <w:bCs/>
          <w:szCs w:val="21"/>
        </w:rPr>
        <w:t>遺族年金には、寡婦年金、かん夫年金、母子年金、準母子年金、遺児年金等を含みます。</w:t>
      </w:r>
    </w:p>
    <w:p w:rsidR="00420ADB" w:rsidRPr="000B0FDF" w:rsidRDefault="00420ADB" w:rsidP="001F7111">
      <w:pPr>
        <w:spacing w:line="320" w:lineRule="exact"/>
        <w:ind w:firstLineChars="300" w:firstLine="630"/>
        <w:rPr>
          <w:rFonts w:ascii="ＭＳ 明朝" w:hAnsi="ＭＳ 明朝"/>
          <w:bCs/>
          <w:szCs w:val="21"/>
        </w:rPr>
      </w:pPr>
      <w:r w:rsidRPr="000B0FDF">
        <w:rPr>
          <w:rFonts w:ascii="ＭＳ 明朝" w:hAnsi="ＭＳ 明朝" w:hint="eastAsia"/>
          <w:bCs/>
          <w:szCs w:val="21"/>
        </w:rPr>
        <w:t>上記に該当しない年金（労災・恩給・戦傷病者）は含みません</w:t>
      </w:r>
    </w:p>
    <w:p w:rsidR="006F5779" w:rsidRPr="000B0FDF" w:rsidRDefault="00886A02" w:rsidP="006F5779">
      <w:pPr>
        <w:rPr>
          <w:rFonts w:ascii="ＭＳ 明朝" w:hAnsi="ＭＳ 明朝"/>
          <w:szCs w:val="21"/>
        </w:rPr>
      </w:pPr>
      <w:r w:rsidRPr="006C4AD2">
        <w:rPr>
          <w:rFonts w:ascii="ＭＳ 明朝" w:hAnsi="ＭＳ 明朝"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5C5B8A" wp14:editId="2C30715C">
                <wp:simplePos x="0" y="0"/>
                <wp:positionH relativeFrom="column">
                  <wp:posOffset>3107414</wp:posOffset>
                </wp:positionH>
                <wp:positionV relativeFrom="paragraph">
                  <wp:posOffset>114162</wp:posOffset>
                </wp:positionV>
                <wp:extent cx="3000127" cy="872490"/>
                <wp:effectExtent l="0" t="0" r="10160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127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A02" w:rsidRPr="00355FA1" w:rsidRDefault="00886A02" w:rsidP="00886A02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55FA1">
                              <w:rPr>
                                <w:rFonts w:ascii="ＭＳ 明朝" w:hAnsi="ＭＳ 明朝" w:hint="eastAsia"/>
                              </w:rPr>
                              <w:t>お問い合わせ先・郵送先</w:t>
                            </w:r>
                          </w:p>
                          <w:p w:rsidR="00886A02" w:rsidRPr="00355FA1" w:rsidRDefault="00886A02" w:rsidP="00886A02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355FA1">
                              <w:rPr>
                                <w:rFonts w:ascii="ＭＳ 明朝" w:hAnsi="ＭＳ 明朝" w:hint="eastAsia"/>
                              </w:rPr>
                              <w:t>〒395-8501長野県飯田市大久保町2534番地</w:t>
                            </w:r>
                          </w:p>
                          <w:p w:rsidR="00886A02" w:rsidRPr="00355FA1" w:rsidRDefault="00886A02" w:rsidP="00886A02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  <w:r w:rsidRPr="00355FA1">
                              <w:rPr>
                                <w:rFonts w:ascii="ＭＳ 明朝" w:hAnsi="ＭＳ 明朝" w:hint="eastAsia"/>
                              </w:rPr>
                              <w:t>飯田市役所　長寿支援課　介護保険係</w:t>
                            </w:r>
                          </w:p>
                          <w:p w:rsidR="00886A02" w:rsidRPr="00355FA1" w:rsidRDefault="00886A02" w:rsidP="00886A02">
                            <w:pPr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  <w:r w:rsidRPr="00355FA1">
                              <w:rPr>
                                <w:rFonts w:ascii="ＭＳ 明朝" w:hAnsi="ＭＳ 明朝" w:hint="eastAsia"/>
                              </w:rPr>
                              <w:t>代表0265-22-4511　内線5763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、5764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C5B8A" id="正方形/長方形 1" o:spid="_x0000_s1026" style="position:absolute;left:0;text-align:left;margin-left:244.7pt;margin-top:9pt;width:236.25pt;height:6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">
                <v:textbox inset="5.85pt,.7pt,5.85pt,.7pt">
                  <w:txbxContent>
                    <w:p w:rsidR="00886A02" w:rsidRPr="00355FA1" w:rsidRDefault="00886A02" w:rsidP="00886A02">
                      <w:pPr>
                        <w:rPr>
                          <w:rFonts w:ascii="ＭＳ 明朝" w:hAnsi="ＭＳ 明朝"/>
                        </w:rPr>
                      </w:pPr>
                      <w:r w:rsidRPr="00355FA1">
                        <w:rPr>
                          <w:rFonts w:ascii="ＭＳ 明朝" w:hAnsi="ＭＳ 明朝" w:hint="eastAsia"/>
                        </w:rPr>
                        <w:t>お問い合わせ先・郵送先</w:t>
                      </w:r>
                    </w:p>
                    <w:p w:rsidR="00886A02" w:rsidRPr="00355FA1" w:rsidRDefault="00886A02" w:rsidP="00886A02">
                      <w:pPr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355FA1">
                        <w:rPr>
                          <w:rFonts w:ascii="ＭＳ 明朝" w:hAnsi="ＭＳ 明朝" w:hint="eastAsia"/>
                        </w:rPr>
                        <w:t>〒395-8501長野県飯田市大久保町2534番地</w:t>
                      </w:r>
                    </w:p>
                    <w:p w:rsidR="00886A02" w:rsidRPr="00355FA1" w:rsidRDefault="00886A02" w:rsidP="00886A02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  <w:r w:rsidRPr="00355FA1">
                        <w:rPr>
                          <w:rFonts w:ascii="ＭＳ 明朝" w:hAnsi="ＭＳ 明朝" w:hint="eastAsia"/>
                        </w:rPr>
                        <w:t>飯田市役所　長寿支援課　介護保険係</w:t>
                      </w:r>
                    </w:p>
                    <w:p w:rsidR="00886A02" w:rsidRPr="00355FA1" w:rsidRDefault="00886A02" w:rsidP="00886A02">
                      <w:pPr>
                        <w:ind w:firstLineChars="300" w:firstLine="630"/>
                        <w:rPr>
                          <w:rFonts w:ascii="ＭＳ 明朝" w:hAnsi="ＭＳ 明朝"/>
                        </w:rPr>
                      </w:pPr>
                      <w:r w:rsidRPr="00355FA1">
                        <w:rPr>
                          <w:rFonts w:ascii="ＭＳ 明朝" w:hAnsi="ＭＳ 明朝" w:hint="eastAsia"/>
                        </w:rPr>
                        <w:t>代表0265-22-4511　内線5763</w:t>
                      </w:r>
                      <w:r>
                        <w:rPr>
                          <w:rFonts w:ascii="ＭＳ 明朝" w:hAnsi="ＭＳ 明朝" w:hint="eastAsia"/>
                        </w:rPr>
                        <w:t>、5764</w:t>
                      </w:r>
                    </w:p>
                  </w:txbxContent>
                </v:textbox>
              </v:rect>
            </w:pict>
          </mc:Fallback>
        </mc:AlternateContent>
      </w:r>
    </w:p>
    <w:sectPr w:rsidR="006F5779" w:rsidRPr="000B0FDF" w:rsidSect="001F7111">
      <w:foot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327" w:rsidRDefault="00766327" w:rsidP="00766327">
      <w:r>
        <w:separator/>
      </w:r>
    </w:p>
  </w:endnote>
  <w:endnote w:type="continuationSeparator" w:id="0">
    <w:p w:rsidR="00766327" w:rsidRDefault="00766327" w:rsidP="0076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327" w:rsidRDefault="00766327" w:rsidP="00766327">
    <w:pPr>
      <w:pStyle w:val="a5"/>
      <w:tabs>
        <w:tab w:val="clear" w:pos="4252"/>
        <w:tab w:val="clear" w:pos="8504"/>
        <w:tab w:val="left" w:pos="8775"/>
      </w:tabs>
      <w:jc w:val="right"/>
    </w:pPr>
    <w:r>
      <w:tab/>
    </w:r>
    <w:r>
      <w:rPr>
        <w:rFonts w:hint="eastAsia"/>
      </w:rPr>
      <w:t>裏面あり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327" w:rsidRDefault="00766327" w:rsidP="00766327">
      <w:r>
        <w:separator/>
      </w:r>
    </w:p>
  </w:footnote>
  <w:footnote w:type="continuationSeparator" w:id="0">
    <w:p w:rsidR="00766327" w:rsidRDefault="00766327" w:rsidP="00766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3A28"/>
    <w:multiLevelType w:val="hybridMultilevel"/>
    <w:tmpl w:val="2D429C46"/>
    <w:lvl w:ilvl="0" w:tplc="4F8C1F88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014A2"/>
    <w:multiLevelType w:val="hybridMultilevel"/>
    <w:tmpl w:val="03BCBEB4"/>
    <w:lvl w:ilvl="0" w:tplc="90D0250C">
      <w:start w:val="1"/>
      <w:numFmt w:val="decimalEnclosedCircle"/>
      <w:lvlText w:val="%1"/>
      <w:lvlJc w:val="left"/>
      <w:pPr>
        <w:ind w:left="7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FAF"/>
    <w:rsid w:val="000075C9"/>
    <w:rsid w:val="00021234"/>
    <w:rsid w:val="00034E2A"/>
    <w:rsid w:val="000B0FDF"/>
    <w:rsid w:val="00122DC9"/>
    <w:rsid w:val="00125016"/>
    <w:rsid w:val="001463D5"/>
    <w:rsid w:val="001466FD"/>
    <w:rsid w:val="00147BED"/>
    <w:rsid w:val="0015345A"/>
    <w:rsid w:val="00195D96"/>
    <w:rsid w:val="001C0908"/>
    <w:rsid w:val="001F5EB1"/>
    <w:rsid w:val="001F7111"/>
    <w:rsid w:val="002579D1"/>
    <w:rsid w:val="002B6382"/>
    <w:rsid w:val="002D097F"/>
    <w:rsid w:val="002D73AE"/>
    <w:rsid w:val="00310ACC"/>
    <w:rsid w:val="00342FAF"/>
    <w:rsid w:val="004145EB"/>
    <w:rsid w:val="004167E7"/>
    <w:rsid w:val="00420ADB"/>
    <w:rsid w:val="004D7941"/>
    <w:rsid w:val="005206FD"/>
    <w:rsid w:val="005E3BF3"/>
    <w:rsid w:val="005F6434"/>
    <w:rsid w:val="00601A85"/>
    <w:rsid w:val="00674B2E"/>
    <w:rsid w:val="0068686C"/>
    <w:rsid w:val="006B1E65"/>
    <w:rsid w:val="006C77CC"/>
    <w:rsid w:val="006F5779"/>
    <w:rsid w:val="00764686"/>
    <w:rsid w:val="00766327"/>
    <w:rsid w:val="007C4BE0"/>
    <w:rsid w:val="007F5033"/>
    <w:rsid w:val="0082009F"/>
    <w:rsid w:val="00836B11"/>
    <w:rsid w:val="00874326"/>
    <w:rsid w:val="00886A02"/>
    <w:rsid w:val="008A31B7"/>
    <w:rsid w:val="008A39A0"/>
    <w:rsid w:val="008E369C"/>
    <w:rsid w:val="008E389B"/>
    <w:rsid w:val="009243E6"/>
    <w:rsid w:val="0095354F"/>
    <w:rsid w:val="009801AC"/>
    <w:rsid w:val="009D3356"/>
    <w:rsid w:val="00A117AC"/>
    <w:rsid w:val="00A72CB4"/>
    <w:rsid w:val="00AC4790"/>
    <w:rsid w:val="00AF62D7"/>
    <w:rsid w:val="00B65591"/>
    <w:rsid w:val="00C130CE"/>
    <w:rsid w:val="00C4583A"/>
    <w:rsid w:val="00C55C14"/>
    <w:rsid w:val="00D53CBC"/>
    <w:rsid w:val="00D94CD3"/>
    <w:rsid w:val="00DA4DD6"/>
    <w:rsid w:val="00E129A0"/>
    <w:rsid w:val="00EB3D0D"/>
    <w:rsid w:val="00ED4F22"/>
    <w:rsid w:val="00EE0FF0"/>
    <w:rsid w:val="00EE383B"/>
    <w:rsid w:val="00F318AB"/>
    <w:rsid w:val="00F81918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F6F85"/>
  <w15:chartTrackingRefBased/>
  <w15:docId w15:val="{7D656C6A-E302-4411-9523-DB862182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6F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327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66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327"/>
    <w:rPr>
      <w:rFonts w:ascii="Century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4318</dc:creator>
  <cp:keywords/>
  <dc:description/>
  <cp:lastModifiedBy>4318</cp:lastModifiedBy>
  <cp:revision>46</cp:revision>
  <cp:lastPrinted>2024-05-16T05:30:00Z</cp:lastPrinted>
  <dcterms:created xsi:type="dcterms:W3CDTF">2023-09-19T02:22:00Z</dcterms:created>
  <dcterms:modified xsi:type="dcterms:W3CDTF">2024-05-21T05:52:00Z</dcterms:modified>
</cp:coreProperties>
</file>